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21" w:rsidRPr="00C05664" w:rsidRDefault="00720021" w:rsidP="00720021">
      <w:pPr>
        <w:jc w:val="center"/>
        <w:rPr>
          <w:rFonts w:ascii="Century Schoolbook" w:hAnsi="Century Schoolbook"/>
          <w:b/>
          <w:sz w:val="22"/>
          <w:szCs w:val="22"/>
        </w:rPr>
      </w:pPr>
      <w:bookmarkStart w:id="0" w:name="_GoBack"/>
      <w:bookmarkEnd w:id="0"/>
      <w:r w:rsidRPr="00C05664">
        <w:rPr>
          <w:rFonts w:ascii="Century Schoolbook" w:hAnsi="Century Schoolbook"/>
          <w:b/>
          <w:sz w:val="22"/>
          <w:szCs w:val="22"/>
        </w:rPr>
        <w:t>History 1302</w:t>
      </w:r>
    </w:p>
    <w:p w:rsidR="00720021" w:rsidRPr="00C05664" w:rsidRDefault="00D8662C" w:rsidP="00720021">
      <w:pPr>
        <w:jc w:val="center"/>
        <w:rPr>
          <w:rFonts w:ascii="Century Schoolbook" w:hAnsi="Century Schoolbook"/>
          <w:b/>
          <w:sz w:val="22"/>
          <w:szCs w:val="22"/>
        </w:rPr>
      </w:pPr>
      <w:r>
        <w:rPr>
          <w:rFonts w:ascii="Century Schoolbook" w:hAnsi="Century Schoolbook"/>
          <w:b/>
          <w:sz w:val="22"/>
          <w:szCs w:val="22"/>
        </w:rPr>
        <w:t>History of the United States</w:t>
      </w:r>
      <w:r w:rsidR="00720021" w:rsidRPr="00C05664">
        <w:rPr>
          <w:rFonts w:ascii="Century Schoolbook" w:hAnsi="Century Schoolbook"/>
          <w:b/>
          <w:sz w:val="22"/>
          <w:szCs w:val="22"/>
        </w:rPr>
        <w:t xml:space="preserve"> 1865</w:t>
      </w:r>
      <w:r>
        <w:rPr>
          <w:rFonts w:ascii="Century Schoolbook" w:hAnsi="Century Schoolbook"/>
          <w:b/>
          <w:sz w:val="22"/>
          <w:szCs w:val="22"/>
        </w:rPr>
        <w:t xml:space="preserve"> to Present (3-0)</w:t>
      </w:r>
    </w:p>
    <w:p w:rsidR="00720021" w:rsidRPr="00C05664" w:rsidRDefault="00720021" w:rsidP="00720021">
      <w:pPr>
        <w:rPr>
          <w:rFonts w:ascii="Century Schoolbook" w:hAnsi="Century Schoolbook"/>
          <w:sz w:val="22"/>
          <w:szCs w:val="22"/>
        </w:rPr>
      </w:pPr>
    </w:p>
    <w:p w:rsidR="00720021" w:rsidRPr="00C05664" w:rsidRDefault="00720021" w:rsidP="00720021">
      <w:pPr>
        <w:pStyle w:val="Heading1"/>
        <w:rPr>
          <w:rFonts w:ascii="Century Schoolbook" w:hAnsi="Century Schoolbook"/>
          <w:sz w:val="22"/>
          <w:szCs w:val="22"/>
        </w:rPr>
      </w:pPr>
      <w:r w:rsidRPr="00C05664">
        <w:rPr>
          <w:rFonts w:ascii="Century Schoolbook" w:hAnsi="Century Schoolbook"/>
          <w:sz w:val="22"/>
          <w:szCs w:val="22"/>
        </w:rPr>
        <w:t>Course Requirements</w:t>
      </w:r>
    </w:p>
    <w:p w:rsidR="00720021" w:rsidRPr="00C05664" w:rsidRDefault="00720021" w:rsidP="00720021">
      <w:pPr>
        <w:tabs>
          <w:tab w:val="left" w:pos="3600"/>
        </w:tabs>
        <w:jc w:val="center"/>
        <w:rPr>
          <w:rFonts w:ascii="Century Schoolbook" w:hAnsi="Century Schoolbook"/>
          <w:sz w:val="22"/>
          <w:szCs w:val="22"/>
        </w:rPr>
      </w:pPr>
    </w:p>
    <w:p w:rsidR="00E17F1A" w:rsidRPr="00C05664" w:rsidRDefault="00E17F1A" w:rsidP="00E17F1A">
      <w:pPr>
        <w:jc w:val="both"/>
        <w:rPr>
          <w:rFonts w:ascii="Century Schoolbook" w:hAnsi="Century Schoolbook"/>
          <w:sz w:val="22"/>
          <w:szCs w:val="22"/>
        </w:rPr>
      </w:pPr>
      <w:r w:rsidRPr="00C05664">
        <w:rPr>
          <w:rFonts w:ascii="Century Schoolbook" w:hAnsi="Century Schoolbook"/>
          <w:sz w:val="22"/>
          <w:szCs w:val="22"/>
        </w:rPr>
        <w:t xml:space="preserve">History 1302 requires two midterm essay examinations and one in final essay examination.  The final exam is not cumulative.  All examinations are drawn from the lectures and the assigned readings—the latter of which are </w:t>
      </w:r>
      <w:r w:rsidRPr="00C05664">
        <w:rPr>
          <w:rFonts w:ascii="Century Schoolbook" w:hAnsi="Century Schoolbook"/>
          <w:i/>
          <w:sz w:val="22"/>
          <w:szCs w:val="22"/>
        </w:rPr>
        <w:t>absolutely required elements</w:t>
      </w:r>
      <w:r w:rsidRPr="00C05664">
        <w:rPr>
          <w:rFonts w:ascii="Century Schoolbook" w:hAnsi="Century Schoolbook"/>
          <w:sz w:val="22"/>
          <w:szCs w:val="22"/>
        </w:rPr>
        <w:t xml:space="preserve"> for your assignments.  Essays that do not incorporate the readings will not fare well.  So too, essays that incorporate only the readings and exclude the lectures will fall short. Good attendance is wise as my experience has been that those who miss lectures do poorly on the exams.  Failure to complete any one of the examinations </w:t>
      </w:r>
      <w:r w:rsidRPr="00C05664">
        <w:rPr>
          <w:rFonts w:ascii="Century Schoolbook" w:hAnsi="Century Schoolbook"/>
          <w:i/>
          <w:sz w:val="22"/>
          <w:szCs w:val="22"/>
        </w:rPr>
        <w:t>will result in a grade of F for that particular examination</w:t>
      </w:r>
      <w:r w:rsidRPr="00C05664">
        <w:rPr>
          <w:rFonts w:ascii="Century Schoolbook" w:hAnsi="Century Schoolbook"/>
          <w:sz w:val="22"/>
          <w:szCs w:val="22"/>
        </w:rPr>
        <w:t xml:space="preserve">.  </w:t>
      </w:r>
      <w:r w:rsidRPr="00C05664">
        <w:rPr>
          <w:rFonts w:ascii="Century Schoolbook" w:hAnsi="Century Schoolbook"/>
          <w:i/>
          <w:sz w:val="22"/>
          <w:szCs w:val="22"/>
        </w:rPr>
        <w:t>Drawing “facts” from Wikipedia will result in a grade of F for the assignment</w:t>
      </w:r>
      <w:r w:rsidRPr="00C05664">
        <w:rPr>
          <w:rFonts w:ascii="Century Schoolbook" w:hAnsi="Century Schoolbook"/>
          <w:sz w:val="22"/>
          <w:szCs w:val="22"/>
        </w:rPr>
        <w:t xml:space="preserve">. </w:t>
      </w:r>
      <w:r w:rsidRPr="00C05664">
        <w:rPr>
          <w:rFonts w:ascii="Century Schoolbook" w:hAnsi="Century Schoolbook"/>
          <w:i/>
          <w:sz w:val="22"/>
          <w:szCs w:val="22"/>
        </w:rPr>
        <w:t>The first penalty for the offense of plagiarism will be a grade of F for the exam.  A second offense will result in a grade of F for the course</w:t>
      </w:r>
      <w:r w:rsidRPr="00C05664">
        <w:rPr>
          <w:rFonts w:ascii="Century Schoolbook" w:hAnsi="Century Schoolbook"/>
          <w:sz w:val="22"/>
          <w:szCs w:val="22"/>
        </w:rPr>
        <w:t xml:space="preserve">.   The midterm examinations are worth 66 percent of your grade and the final examination is worth 34 percent.  Your overall course grade will be weighted for improvement and for regular attendance.  Five unexcused absences will result in a reduction of a full letter grade from your overall course grade.  Please see the writing rubric at the end of this syllabus for an understanding of essay assessment.  </w:t>
      </w:r>
    </w:p>
    <w:p w:rsidR="00720021" w:rsidRPr="00C05664" w:rsidRDefault="00720021" w:rsidP="00720021">
      <w:pPr>
        <w:jc w:val="both"/>
        <w:rPr>
          <w:rFonts w:ascii="Century Schoolbook" w:hAnsi="Century Schoolbook"/>
          <w:sz w:val="22"/>
          <w:szCs w:val="22"/>
        </w:rPr>
      </w:pPr>
    </w:p>
    <w:p w:rsidR="00720021" w:rsidRPr="00C05664" w:rsidRDefault="00720021" w:rsidP="00720021">
      <w:pPr>
        <w:pStyle w:val="Heading1"/>
        <w:jc w:val="both"/>
        <w:rPr>
          <w:rFonts w:ascii="Century Schoolbook" w:hAnsi="Century Schoolbook"/>
          <w:sz w:val="22"/>
          <w:szCs w:val="22"/>
        </w:rPr>
      </w:pPr>
      <w:r w:rsidRPr="00C05664">
        <w:rPr>
          <w:rFonts w:ascii="Century Schoolbook" w:hAnsi="Century Schoolbook"/>
          <w:sz w:val="22"/>
          <w:szCs w:val="22"/>
        </w:rPr>
        <w:t>Stipulations</w:t>
      </w:r>
    </w:p>
    <w:p w:rsidR="00720021" w:rsidRPr="00C05664" w:rsidRDefault="00720021" w:rsidP="00720021">
      <w:pPr>
        <w:tabs>
          <w:tab w:val="left" w:pos="3600"/>
        </w:tabs>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 xml:space="preserve">1.  If you are unable to take the test at the designated time, inform the instructor at least one week in advance of the exam and provide a written medical excuse or documentation of a family emergency.   </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2.  Class attendance:  I will take attendance for every class period.  When I am calculating your final course grades, students who are in between two particular grades and who have had good attendance will receive the higher mark.  Students who have failed to come to class will receive the lower grade.  Five unexcused absences will result in an overall full letter grade reduction.</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center"/>
        <w:rPr>
          <w:rFonts w:ascii="Century Schoolbook" w:hAnsi="Century Schoolbook"/>
          <w:b/>
          <w:sz w:val="22"/>
          <w:szCs w:val="22"/>
        </w:rPr>
      </w:pPr>
      <w:r w:rsidRPr="00C05664">
        <w:rPr>
          <w:rFonts w:ascii="Century Schoolbook" w:hAnsi="Century Schoolbook"/>
          <w:b/>
          <w:sz w:val="22"/>
          <w:szCs w:val="22"/>
        </w:rPr>
        <w:t>Student Learning Outcomes:  History 1302</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 xml:space="preserve">This course will examine American history from the conclusion of the Civil War to the present.  We will study the ethnic, cultural, religious, racial, and class foundations of American society and politics.  </w:t>
      </w:r>
    </w:p>
    <w:p w:rsidR="00720021" w:rsidRPr="00C05664" w:rsidRDefault="00720021" w:rsidP="00720021">
      <w:pPr>
        <w:jc w:val="both"/>
        <w:rPr>
          <w:rFonts w:ascii="Century Schoolbook" w:hAnsi="Century Schoolbook"/>
          <w:sz w:val="22"/>
          <w:szCs w:val="22"/>
        </w:rPr>
      </w:pPr>
    </w:p>
    <w:p w:rsidR="00720021" w:rsidRPr="00C05664" w:rsidRDefault="00720021" w:rsidP="00720021">
      <w:pPr>
        <w:pStyle w:val="ListParagraph"/>
        <w:numPr>
          <w:ilvl w:val="0"/>
          <w:numId w:val="1"/>
        </w:numPr>
        <w:jc w:val="both"/>
        <w:rPr>
          <w:rFonts w:ascii="Century Schoolbook" w:hAnsi="Century Schoolbook"/>
          <w:sz w:val="22"/>
          <w:szCs w:val="22"/>
        </w:rPr>
      </w:pPr>
      <w:r w:rsidRPr="00C05664">
        <w:rPr>
          <w:rFonts w:ascii="Century Schoolbook" w:hAnsi="Century Schoolbook"/>
          <w:sz w:val="22"/>
          <w:szCs w:val="22"/>
        </w:rPr>
        <w:t>Students will be able to analyze cause and effect in the history of the United States since the Civil War.</w:t>
      </w:r>
    </w:p>
    <w:p w:rsidR="00720021" w:rsidRPr="00C05664" w:rsidRDefault="00720021" w:rsidP="00720021">
      <w:pPr>
        <w:pStyle w:val="ListParagraph"/>
        <w:jc w:val="both"/>
        <w:rPr>
          <w:rFonts w:ascii="Century Schoolbook" w:hAnsi="Century Schoolbook"/>
          <w:sz w:val="22"/>
          <w:szCs w:val="22"/>
        </w:rPr>
      </w:pPr>
    </w:p>
    <w:p w:rsidR="00720021" w:rsidRPr="00C05664" w:rsidRDefault="00720021" w:rsidP="00720021">
      <w:pPr>
        <w:pStyle w:val="ListParagraph"/>
        <w:numPr>
          <w:ilvl w:val="0"/>
          <w:numId w:val="1"/>
        </w:numPr>
        <w:jc w:val="both"/>
        <w:rPr>
          <w:rFonts w:ascii="Century Schoolbook" w:hAnsi="Century Schoolbook"/>
          <w:sz w:val="22"/>
          <w:szCs w:val="22"/>
        </w:rPr>
      </w:pPr>
      <w:r w:rsidRPr="00C05664">
        <w:rPr>
          <w:rFonts w:ascii="Century Schoolbook" w:hAnsi="Century Schoolbook"/>
          <w:sz w:val="22"/>
          <w:szCs w:val="22"/>
        </w:rPr>
        <w:t>Students will be able to analyze the relationship among American economics, politics, demography, and social structure since 1865.</w:t>
      </w:r>
    </w:p>
    <w:p w:rsidR="00720021" w:rsidRPr="00C05664" w:rsidRDefault="00720021" w:rsidP="00720021">
      <w:pPr>
        <w:jc w:val="both"/>
        <w:rPr>
          <w:rFonts w:ascii="Century Schoolbook" w:hAnsi="Century Schoolbook"/>
          <w:sz w:val="22"/>
          <w:szCs w:val="22"/>
        </w:rPr>
      </w:pPr>
    </w:p>
    <w:p w:rsidR="00720021" w:rsidRDefault="00720021" w:rsidP="00720021">
      <w:pPr>
        <w:pStyle w:val="ListParagraph"/>
        <w:numPr>
          <w:ilvl w:val="0"/>
          <w:numId w:val="1"/>
        </w:numPr>
        <w:jc w:val="both"/>
        <w:rPr>
          <w:rFonts w:ascii="Century Schoolbook" w:hAnsi="Century Schoolbook"/>
          <w:sz w:val="22"/>
          <w:szCs w:val="22"/>
        </w:rPr>
      </w:pPr>
      <w:r w:rsidRPr="00C05664">
        <w:rPr>
          <w:rFonts w:ascii="Century Schoolbook" w:hAnsi="Century Schoolbook"/>
          <w:sz w:val="22"/>
          <w:szCs w:val="22"/>
        </w:rPr>
        <w:t>Students will be able to construct an in-class essay which synthesizes assigned readings and lectures into a coherent, fact-based narrative that demonstrates critical thinking skills.</w:t>
      </w:r>
    </w:p>
    <w:p w:rsidR="00D8662C" w:rsidRDefault="00D8662C" w:rsidP="00D8662C">
      <w:pPr>
        <w:jc w:val="both"/>
        <w:rPr>
          <w:rFonts w:ascii="Century Schoolbook" w:hAnsi="Century Schoolbook"/>
          <w:sz w:val="22"/>
          <w:szCs w:val="22"/>
        </w:rPr>
      </w:pPr>
    </w:p>
    <w:p w:rsidR="00D8662C" w:rsidRPr="00D8662C" w:rsidRDefault="00D8662C" w:rsidP="00D8662C">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p>
    <w:p w:rsidR="00972E53" w:rsidRDefault="00A34805" w:rsidP="00382B8E">
      <w:pPr>
        <w:kinsoku w:val="0"/>
        <w:overflowPunct w:val="0"/>
        <w:autoSpaceDE w:val="0"/>
        <w:autoSpaceDN w:val="0"/>
        <w:adjustRightInd w:val="0"/>
        <w:spacing w:line="224" w:lineRule="exact"/>
        <w:ind w:left="100" w:right="328"/>
        <w:jc w:val="center"/>
        <w:outlineLvl w:val="0"/>
        <w:rPr>
          <w:rFonts w:ascii="Century Schoolbook" w:eastAsiaTheme="minorHAnsi" w:hAnsi="Century Schoolbook"/>
          <w:b/>
          <w:bCs/>
          <w:spacing w:val="-1"/>
          <w:sz w:val="22"/>
          <w:szCs w:val="22"/>
        </w:rPr>
      </w:pPr>
      <w:r>
        <w:rPr>
          <w:rFonts w:ascii="Century Schoolbook" w:eastAsiaTheme="minorHAnsi" w:hAnsi="Century Schoolbook"/>
          <w:b/>
          <w:bCs/>
          <w:spacing w:val="-1"/>
          <w:sz w:val="22"/>
          <w:szCs w:val="22"/>
        </w:rPr>
        <w:t xml:space="preserve"> </w:t>
      </w:r>
    </w:p>
    <w:p w:rsidR="00382B8E" w:rsidRPr="00C05664" w:rsidRDefault="00A34805" w:rsidP="00382B8E">
      <w:pPr>
        <w:kinsoku w:val="0"/>
        <w:overflowPunct w:val="0"/>
        <w:autoSpaceDE w:val="0"/>
        <w:autoSpaceDN w:val="0"/>
        <w:adjustRightInd w:val="0"/>
        <w:spacing w:line="224" w:lineRule="exact"/>
        <w:ind w:left="100" w:right="328"/>
        <w:jc w:val="center"/>
        <w:outlineLvl w:val="0"/>
        <w:rPr>
          <w:rFonts w:ascii="Century Schoolbook" w:eastAsiaTheme="minorHAnsi" w:hAnsi="Century Schoolbook"/>
          <w:b/>
          <w:bCs/>
          <w:spacing w:val="-1"/>
          <w:sz w:val="22"/>
          <w:szCs w:val="22"/>
        </w:rPr>
      </w:pPr>
      <w:r>
        <w:rPr>
          <w:rFonts w:ascii="Century Schoolbook" w:eastAsiaTheme="minorHAnsi" w:hAnsi="Century Schoolbook"/>
          <w:b/>
          <w:bCs/>
          <w:spacing w:val="-1"/>
          <w:sz w:val="22"/>
          <w:szCs w:val="22"/>
        </w:rPr>
        <w:lastRenderedPageBreak/>
        <w:t>Texas Higher E</w:t>
      </w:r>
      <w:r w:rsidR="00382B8E" w:rsidRPr="00C05664">
        <w:rPr>
          <w:rFonts w:ascii="Century Schoolbook" w:eastAsiaTheme="minorHAnsi" w:hAnsi="Century Schoolbook"/>
          <w:b/>
          <w:bCs/>
          <w:spacing w:val="-1"/>
          <w:sz w:val="22"/>
          <w:szCs w:val="22"/>
        </w:rPr>
        <w:t>ducation Coordinating Board</w:t>
      </w:r>
    </w:p>
    <w:p w:rsidR="00382B8E" w:rsidRPr="00C05664" w:rsidRDefault="00382B8E" w:rsidP="00382B8E">
      <w:pPr>
        <w:kinsoku w:val="0"/>
        <w:overflowPunct w:val="0"/>
        <w:autoSpaceDE w:val="0"/>
        <w:autoSpaceDN w:val="0"/>
        <w:adjustRightInd w:val="0"/>
        <w:spacing w:line="224" w:lineRule="exact"/>
        <w:ind w:left="100" w:right="328"/>
        <w:jc w:val="center"/>
        <w:outlineLvl w:val="0"/>
        <w:rPr>
          <w:rFonts w:ascii="Century Schoolbook" w:eastAsiaTheme="minorHAnsi" w:hAnsi="Century Schoolbook"/>
          <w:b/>
          <w:bCs/>
          <w:spacing w:val="-1"/>
          <w:sz w:val="22"/>
          <w:szCs w:val="22"/>
        </w:rPr>
      </w:pPr>
      <w:r w:rsidRPr="00C05664">
        <w:rPr>
          <w:rFonts w:ascii="Century Schoolbook" w:eastAsiaTheme="minorHAnsi" w:hAnsi="Century Schoolbook"/>
          <w:b/>
          <w:bCs/>
          <w:spacing w:val="-1"/>
          <w:sz w:val="22"/>
          <w:szCs w:val="22"/>
        </w:rPr>
        <w:t>U.S.</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History</w:t>
      </w:r>
      <w:r w:rsidRPr="00C05664">
        <w:rPr>
          <w:rFonts w:ascii="Century Schoolbook" w:eastAsiaTheme="minorHAnsi" w:hAnsi="Century Schoolbook"/>
          <w:b/>
          <w:bCs/>
          <w:spacing w:val="-2"/>
          <w:sz w:val="22"/>
          <w:szCs w:val="22"/>
        </w:rPr>
        <w:t xml:space="preserve"> </w:t>
      </w:r>
      <w:r w:rsidRPr="00C05664">
        <w:rPr>
          <w:rFonts w:ascii="Century Schoolbook" w:eastAsiaTheme="minorHAnsi" w:hAnsi="Century Schoolbook"/>
          <w:b/>
          <w:bCs/>
          <w:spacing w:val="-1"/>
          <w:sz w:val="22"/>
          <w:szCs w:val="22"/>
        </w:rPr>
        <w:t>Foundational</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Component</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Area</w:t>
      </w:r>
    </w:p>
    <w:p w:rsidR="00382B8E" w:rsidRPr="00C05664" w:rsidRDefault="00382B8E" w:rsidP="00382B8E">
      <w:pPr>
        <w:kinsoku w:val="0"/>
        <w:overflowPunct w:val="0"/>
        <w:autoSpaceDE w:val="0"/>
        <w:autoSpaceDN w:val="0"/>
        <w:adjustRightInd w:val="0"/>
        <w:spacing w:line="224" w:lineRule="exact"/>
        <w:ind w:left="100" w:right="328"/>
        <w:outlineLvl w:val="0"/>
        <w:rPr>
          <w:rFonts w:ascii="Century Schoolbook" w:eastAsiaTheme="minorHAnsi" w:hAnsi="Century Schoolbook"/>
          <w:sz w:val="22"/>
          <w:szCs w:val="22"/>
        </w:rPr>
      </w:pPr>
    </w:p>
    <w:p w:rsidR="00382B8E" w:rsidRPr="00C05664" w:rsidRDefault="00382B8E" w:rsidP="00382B8E">
      <w:pPr>
        <w:kinsoku w:val="0"/>
        <w:overflowPunct w:val="0"/>
        <w:autoSpaceDE w:val="0"/>
        <w:autoSpaceDN w:val="0"/>
        <w:adjustRightInd w:val="0"/>
        <w:ind w:left="100" w:right="328"/>
        <w:rPr>
          <w:rFonts w:ascii="Century Schoolbook" w:eastAsiaTheme="minorHAnsi" w:hAnsi="Century Schoolbook"/>
          <w:b/>
          <w:bCs/>
          <w:spacing w:val="54"/>
          <w:sz w:val="22"/>
          <w:szCs w:val="22"/>
        </w:rPr>
      </w:pPr>
      <w:r w:rsidRPr="00C05664">
        <w:rPr>
          <w:rFonts w:ascii="Century Schoolbook" w:eastAsiaTheme="minorHAnsi" w:hAnsi="Century Schoolbook"/>
          <w:b/>
          <w:bCs/>
          <w:spacing w:val="-1"/>
          <w:sz w:val="22"/>
          <w:szCs w:val="22"/>
        </w:rPr>
        <w:t>Core</w:t>
      </w:r>
      <w:r w:rsidRPr="00C05664">
        <w:rPr>
          <w:rFonts w:ascii="Century Schoolbook" w:eastAsiaTheme="minorHAnsi" w:hAnsi="Century Schoolbook"/>
          <w:b/>
          <w:bCs/>
          <w:spacing w:val="-2"/>
          <w:sz w:val="22"/>
          <w:szCs w:val="22"/>
        </w:rPr>
        <w:t xml:space="preserve"> </w:t>
      </w:r>
      <w:r w:rsidRPr="00C05664">
        <w:rPr>
          <w:rFonts w:ascii="Century Schoolbook" w:eastAsiaTheme="minorHAnsi" w:hAnsi="Century Schoolbook"/>
          <w:b/>
          <w:bCs/>
          <w:spacing w:val="-1"/>
          <w:sz w:val="22"/>
          <w:szCs w:val="22"/>
        </w:rPr>
        <w:t>Purpose</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Statement:</w:t>
      </w:r>
      <w:r w:rsidRPr="00C05664">
        <w:rPr>
          <w:rFonts w:ascii="Century Schoolbook" w:eastAsiaTheme="minorHAnsi" w:hAnsi="Century Schoolbook"/>
          <w:b/>
          <w:bCs/>
          <w:spacing w:val="54"/>
          <w:sz w:val="22"/>
          <w:szCs w:val="22"/>
        </w:rPr>
        <w:t xml:space="preserve"> </w:t>
      </w:r>
    </w:p>
    <w:p w:rsidR="00382B8E" w:rsidRPr="00C05664" w:rsidRDefault="00382B8E" w:rsidP="00382B8E">
      <w:pPr>
        <w:kinsoku w:val="0"/>
        <w:overflowPunct w:val="0"/>
        <w:autoSpaceDE w:val="0"/>
        <w:autoSpaceDN w:val="0"/>
        <w:adjustRightInd w:val="0"/>
        <w:ind w:left="100" w:right="328"/>
        <w:rPr>
          <w:rFonts w:ascii="Century Schoolbook" w:eastAsiaTheme="minorHAnsi" w:hAnsi="Century Schoolbook"/>
          <w:b/>
          <w:bCs/>
          <w:spacing w:val="54"/>
          <w:sz w:val="22"/>
          <w:szCs w:val="22"/>
        </w:rPr>
      </w:pPr>
    </w:p>
    <w:p w:rsidR="00382B8E" w:rsidRPr="00C05664" w:rsidRDefault="00382B8E" w:rsidP="00382B8E">
      <w:pPr>
        <w:kinsoku w:val="0"/>
        <w:overflowPunct w:val="0"/>
        <w:autoSpaceDE w:val="0"/>
        <w:autoSpaceDN w:val="0"/>
        <w:adjustRightInd w:val="0"/>
        <w:ind w:left="100" w:right="328"/>
        <w:rPr>
          <w:rFonts w:ascii="Century Schoolbook" w:eastAsiaTheme="minorHAnsi" w:hAnsi="Century Schoolbook"/>
          <w:spacing w:val="-1"/>
          <w:sz w:val="22"/>
          <w:szCs w:val="22"/>
        </w:rPr>
      </w:pPr>
      <w:r w:rsidRPr="00C05664">
        <w:rPr>
          <w:rFonts w:ascii="Century Schoolbook" w:eastAsiaTheme="minorHAnsi" w:hAnsi="Century Schoolbook"/>
          <w:spacing w:val="-1"/>
          <w:sz w:val="22"/>
          <w:szCs w:val="22"/>
        </w:rPr>
        <w:t>This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course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satisfies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Angelo State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University</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core </w:t>
      </w:r>
      <w:r w:rsidRPr="00C05664">
        <w:rPr>
          <w:rFonts w:ascii="Century Schoolbook" w:eastAsiaTheme="minorHAnsi" w:hAnsi="Century Schoolbook"/>
          <w:spacing w:val="-1"/>
          <w:sz w:val="22"/>
          <w:szCs w:val="22"/>
        </w:rPr>
        <w:t>curriculum</w:t>
      </w:r>
      <w:r w:rsidRPr="00C05664">
        <w:rPr>
          <w:rFonts w:ascii="Century Schoolbook" w:eastAsiaTheme="minorHAnsi" w:hAnsi="Century Schoolbook"/>
          <w:spacing w:val="67"/>
          <w:sz w:val="22"/>
          <w:szCs w:val="22"/>
        </w:rPr>
        <w:t xml:space="preserve"> </w:t>
      </w:r>
      <w:r w:rsidRPr="00C05664">
        <w:rPr>
          <w:rFonts w:ascii="Century Schoolbook" w:eastAsiaTheme="minorHAnsi" w:hAnsi="Century Schoolbook"/>
          <w:spacing w:val="-1"/>
          <w:sz w:val="22"/>
          <w:szCs w:val="22"/>
        </w:rPr>
        <w:t>requirement</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in</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the </w:t>
      </w:r>
      <w:r w:rsidRPr="00C05664">
        <w:rPr>
          <w:rFonts w:ascii="Century Schoolbook" w:eastAsiaTheme="minorHAnsi" w:hAnsi="Century Schoolbook"/>
          <w:spacing w:val="-1"/>
          <w:sz w:val="22"/>
          <w:szCs w:val="22"/>
        </w:rPr>
        <w:t>U.S.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History</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Foundational</w:t>
      </w:r>
      <w:r w:rsidRPr="00C05664">
        <w:rPr>
          <w:rFonts w:ascii="Century Schoolbook" w:eastAsiaTheme="minorHAnsi" w:hAnsi="Century Schoolbook"/>
          <w:spacing w:val="1"/>
          <w:sz w:val="22"/>
          <w:szCs w:val="22"/>
        </w:rPr>
        <w:t xml:space="preserve"> </w:t>
      </w:r>
      <w:r w:rsidRPr="00C05664">
        <w:rPr>
          <w:rFonts w:ascii="Century Schoolbook" w:eastAsiaTheme="minorHAnsi" w:hAnsi="Century Schoolbook"/>
          <w:spacing w:val="-1"/>
          <w:sz w:val="22"/>
          <w:szCs w:val="22"/>
        </w:rPr>
        <w:t>Component</w:t>
      </w:r>
      <w:r w:rsidRPr="00C05664">
        <w:rPr>
          <w:rFonts w:ascii="Century Schoolbook" w:eastAsiaTheme="minorHAnsi" w:hAnsi="Century Schoolbook"/>
          <w:spacing w:val="1"/>
          <w:sz w:val="22"/>
          <w:szCs w:val="22"/>
        </w:rPr>
        <w:t xml:space="preserve"> </w:t>
      </w:r>
      <w:r w:rsidRPr="00C05664">
        <w:rPr>
          <w:rFonts w:ascii="Century Schoolbook" w:eastAsiaTheme="minorHAnsi" w:hAnsi="Century Schoolbook"/>
          <w:spacing w:val="-1"/>
          <w:sz w:val="22"/>
          <w:szCs w:val="22"/>
        </w:rPr>
        <w:t>Area.</w:t>
      </w:r>
    </w:p>
    <w:p w:rsidR="00382B8E" w:rsidRPr="00C05664" w:rsidRDefault="00382B8E" w:rsidP="00382B8E">
      <w:pPr>
        <w:kinsoku w:val="0"/>
        <w:overflowPunct w:val="0"/>
        <w:autoSpaceDE w:val="0"/>
        <w:autoSpaceDN w:val="0"/>
        <w:adjustRightInd w:val="0"/>
        <w:ind w:left="100" w:right="328"/>
        <w:rPr>
          <w:rFonts w:ascii="Century Schoolbook" w:eastAsiaTheme="minorHAnsi" w:hAnsi="Century Schoolbook"/>
          <w:spacing w:val="-1"/>
          <w:sz w:val="22"/>
          <w:szCs w:val="22"/>
        </w:rPr>
      </w:pPr>
    </w:p>
    <w:p w:rsidR="00382B8E" w:rsidRPr="00C05664" w:rsidRDefault="00382B8E" w:rsidP="00382B8E">
      <w:pPr>
        <w:kinsoku w:val="0"/>
        <w:overflowPunct w:val="0"/>
        <w:autoSpaceDE w:val="0"/>
        <w:autoSpaceDN w:val="0"/>
        <w:adjustRightInd w:val="0"/>
        <w:spacing w:before="1"/>
        <w:ind w:left="100" w:right="36"/>
        <w:rPr>
          <w:rFonts w:ascii="Century Schoolbook" w:eastAsiaTheme="minorHAnsi" w:hAnsi="Century Schoolbook"/>
          <w:b/>
          <w:bCs/>
          <w:spacing w:val="3"/>
          <w:sz w:val="22"/>
          <w:szCs w:val="22"/>
        </w:rPr>
      </w:pPr>
      <w:r w:rsidRPr="00C05664">
        <w:rPr>
          <w:rFonts w:ascii="Century Schoolbook" w:eastAsiaTheme="minorHAnsi" w:hAnsi="Century Schoolbook"/>
          <w:b/>
          <w:bCs/>
          <w:spacing w:val="-1"/>
          <w:sz w:val="22"/>
          <w:szCs w:val="22"/>
        </w:rPr>
        <w:t>Core</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Competency</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Statement</w:t>
      </w:r>
      <w:r w:rsidRPr="00C05664">
        <w:rPr>
          <w:rFonts w:ascii="Century Schoolbook" w:eastAsiaTheme="minorHAnsi" w:hAnsi="Century Schoolbook"/>
          <w:b/>
          <w:bCs/>
          <w:spacing w:val="-2"/>
          <w:sz w:val="22"/>
          <w:szCs w:val="22"/>
        </w:rPr>
        <w:t xml:space="preserve"> </w:t>
      </w:r>
      <w:r w:rsidRPr="00C05664">
        <w:rPr>
          <w:rFonts w:ascii="Century Schoolbook" w:eastAsiaTheme="minorHAnsi" w:hAnsi="Century Schoolbook"/>
          <w:b/>
          <w:bCs/>
          <w:sz w:val="22"/>
          <w:szCs w:val="22"/>
        </w:rPr>
        <w:t xml:space="preserve">for </w:t>
      </w:r>
      <w:r w:rsidRPr="00C05664">
        <w:rPr>
          <w:rFonts w:ascii="Century Schoolbook" w:eastAsiaTheme="minorHAnsi" w:hAnsi="Century Schoolbook"/>
          <w:b/>
          <w:bCs/>
          <w:spacing w:val="-1"/>
          <w:sz w:val="22"/>
          <w:szCs w:val="22"/>
        </w:rPr>
        <w:t>the</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U.S.</w:t>
      </w:r>
      <w:r w:rsidRPr="00C05664">
        <w:rPr>
          <w:rFonts w:ascii="Century Schoolbook" w:eastAsiaTheme="minorHAnsi" w:hAnsi="Century Schoolbook"/>
          <w:b/>
          <w:bCs/>
          <w:spacing w:val="-3"/>
          <w:sz w:val="22"/>
          <w:szCs w:val="22"/>
        </w:rPr>
        <w:t xml:space="preserve"> </w:t>
      </w:r>
      <w:r w:rsidRPr="00C05664">
        <w:rPr>
          <w:rFonts w:ascii="Century Schoolbook" w:eastAsiaTheme="minorHAnsi" w:hAnsi="Century Schoolbook"/>
          <w:b/>
          <w:bCs/>
          <w:sz w:val="22"/>
          <w:szCs w:val="22"/>
        </w:rPr>
        <w:t>History</w:t>
      </w:r>
      <w:r w:rsidRPr="00C05664">
        <w:rPr>
          <w:rFonts w:ascii="Century Schoolbook" w:eastAsiaTheme="minorHAnsi" w:hAnsi="Century Schoolbook"/>
          <w:b/>
          <w:bCs/>
          <w:spacing w:val="-5"/>
          <w:sz w:val="22"/>
          <w:szCs w:val="22"/>
        </w:rPr>
        <w:t xml:space="preserve"> </w:t>
      </w:r>
      <w:r w:rsidRPr="00C05664">
        <w:rPr>
          <w:rFonts w:ascii="Century Schoolbook" w:eastAsiaTheme="minorHAnsi" w:hAnsi="Century Schoolbook"/>
          <w:b/>
          <w:bCs/>
          <w:spacing w:val="-1"/>
          <w:sz w:val="22"/>
          <w:szCs w:val="22"/>
        </w:rPr>
        <w:t>Foundational</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Component</w:t>
      </w:r>
      <w:r w:rsidRPr="00C05664">
        <w:rPr>
          <w:rFonts w:ascii="Century Schoolbook" w:eastAsiaTheme="minorHAnsi" w:hAnsi="Century Schoolbook"/>
          <w:b/>
          <w:bCs/>
          <w:spacing w:val="-2"/>
          <w:sz w:val="22"/>
          <w:szCs w:val="22"/>
        </w:rPr>
        <w:t xml:space="preserve"> </w:t>
      </w:r>
      <w:r w:rsidRPr="00C05664">
        <w:rPr>
          <w:rFonts w:ascii="Century Schoolbook" w:eastAsiaTheme="minorHAnsi" w:hAnsi="Century Schoolbook"/>
          <w:b/>
          <w:bCs/>
          <w:spacing w:val="-1"/>
          <w:sz w:val="22"/>
          <w:szCs w:val="22"/>
        </w:rPr>
        <w:t>Area:</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3"/>
          <w:sz w:val="22"/>
          <w:szCs w:val="22"/>
        </w:rPr>
        <w:t xml:space="preserve"> </w:t>
      </w:r>
    </w:p>
    <w:p w:rsidR="00382B8E" w:rsidRPr="00C05664" w:rsidRDefault="00382B8E" w:rsidP="00382B8E">
      <w:pPr>
        <w:kinsoku w:val="0"/>
        <w:overflowPunct w:val="0"/>
        <w:autoSpaceDE w:val="0"/>
        <w:autoSpaceDN w:val="0"/>
        <w:adjustRightInd w:val="0"/>
        <w:spacing w:before="1"/>
        <w:ind w:left="100" w:right="36"/>
        <w:rPr>
          <w:rFonts w:ascii="Century Schoolbook" w:eastAsiaTheme="minorHAnsi" w:hAnsi="Century Schoolbook"/>
          <w:b/>
          <w:bCs/>
          <w:spacing w:val="3"/>
          <w:sz w:val="22"/>
          <w:szCs w:val="22"/>
        </w:rPr>
      </w:pPr>
    </w:p>
    <w:p w:rsidR="00382B8E" w:rsidRPr="00C05664" w:rsidRDefault="00382B8E" w:rsidP="00382B8E">
      <w:pPr>
        <w:kinsoku w:val="0"/>
        <w:overflowPunct w:val="0"/>
        <w:autoSpaceDE w:val="0"/>
        <w:autoSpaceDN w:val="0"/>
        <w:adjustRightInd w:val="0"/>
        <w:spacing w:before="1"/>
        <w:ind w:left="100" w:right="36"/>
        <w:rPr>
          <w:rFonts w:ascii="Century Schoolbook" w:eastAsiaTheme="minorHAnsi" w:hAnsi="Century Schoolbook"/>
          <w:spacing w:val="-1"/>
          <w:sz w:val="22"/>
          <w:szCs w:val="22"/>
        </w:rPr>
      </w:pPr>
      <w:r w:rsidRPr="00C05664">
        <w:rPr>
          <w:rFonts w:ascii="Century Schoolbook" w:eastAsiaTheme="minorHAnsi" w:hAnsi="Century Schoolbook"/>
          <w:spacing w:val="-1"/>
          <w:sz w:val="22"/>
          <w:szCs w:val="22"/>
        </w:rPr>
        <w:t>Students</w:t>
      </w:r>
      <w:r w:rsidRPr="00C05664">
        <w:rPr>
          <w:rFonts w:ascii="Century Schoolbook" w:eastAsiaTheme="minorHAnsi" w:hAnsi="Century Schoolbook"/>
          <w:spacing w:val="57"/>
          <w:sz w:val="22"/>
          <w:szCs w:val="22"/>
        </w:rPr>
        <w:t xml:space="preserve"> </w:t>
      </w:r>
      <w:r w:rsidRPr="00C05664">
        <w:rPr>
          <w:rFonts w:ascii="Century Schoolbook" w:eastAsiaTheme="minorHAnsi" w:hAnsi="Century Schoolbook"/>
          <w:spacing w:val="-1"/>
          <w:sz w:val="22"/>
          <w:szCs w:val="22"/>
        </w:rPr>
        <w:t>graduating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from</w:t>
      </w:r>
      <w:r w:rsidRPr="00C05664">
        <w:rPr>
          <w:rFonts w:ascii="Century Schoolbook" w:eastAsiaTheme="minorHAnsi" w:hAnsi="Century Schoolbook"/>
          <w:spacing w:val="-4"/>
          <w:sz w:val="22"/>
          <w:szCs w:val="22"/>
        </w:rPr>
        <w:t xml:space="preserve"> </w:t>
      </w:r>
      <w:r w:rsidRPr="00C05664">
        <w:rPr>
          <w:rFonts w:ascii="Century Schoolbook" w:eastAsiaTheme="minorHAnsi" w:hAnsi="Century Schoolbook"/>
          <w:spacing w:val="-1"/>
          <w:sz w:val="22"/>
          <w:szCs w:val="22"/>
        </w:rPr>
        <w:t>Angelo State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University</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will</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demonstrate</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 xml:space="preserve">an </w:t>
      </w:r>
      <w:r w:rsidRPr="00C05664">
        <w:rPr>
          <w:rFonts w:ascii="Century Schoolbook" w:eastAsiaTheme="minorHAnsi" w:hAnsi="Century Schoolbook"/>
          <w:spacing w:val="-1"/>
          <w:sz w:val="22"/>
          <w:szCs w:val="22"/>
        </w:rPr>
        <w:t>understanding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of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larger</w:t>
      </w:r>
      <w:r w:rsidRPr="00C05664">
        <w:rPr>
          <w:rFonts w:ascii="Century Schoolbook" w:eastAsiaTheme="minorHAnsi" w:hAnsi="Century Schoolbook"/>
          <w:spacing w:val="1"/>
          <w:sz w:val="22"/>
          <w:szCs w:val="22"/>
        </w:rPr>
        <w:t xml:space="preserve"> </w:t>
      </w:r>
      <w:r w:rsidRPr="00C05664">
        <w:rPr>
          <w:rFonts w:ascii="Century Schoolbook" w:eastAsiaTheme="minorHAnsi" w:hAnsi="Century Schoolbook"/>
          <w:spacing w:val="-1"/>
          <w:sz w:val="22"/>
          <w:szCs w:val="22"/>
        </w:rPr>
        <w:t>developments that</w:t>
      </w:r>
      <w:r w:rsidRPr="00C05664">
        <w:rPr>
          <w:rFonts w:ascii="Century Schoolbook" w:eastAsiaTheme="minorHAnsi" w:hAnsi="Century Schoolbook"/>
          <w:spacing w:val="1"/>
          <w:sz w:val="22"/>
          <w:szCs w:val="22"/>
        </w:rPr>
        <w:t xml:space="preserve"> </w:t>
      </w:r>
      <w:r w:rsidRPr="00C05664">
        <w:rPr>
          <w:rFonts w:ascii="Century Schoolbook" w:eastAsiaTheme="minorHAnsi" w:hAnsi="Century Schoolbook"/>
          <w:spacing w:val="-1"/>
          <w:sz w:val="22"/>
          <w:szCs w:val="22"/>
        </w:rPr>
        <w:t>have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shaped</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 xml:space="preserve">the </w:t>
      </w:r>
      <w:r w:rsidRPr="00C05664">
        <w:rPr>
          <w:rFonts w:ascii="Century Schoolbook" w:eastAsiaTheme="minorHAnsi" w:hAnsi="Century Schoolbook"/>
          <w:spacing w:val="-1"/>
          <w:sz w:val="22"/>
          <w:szCs w:val="22"/>
        </w:rPr>
        <w:t>history</w:t>
      </w:r>
      <w:r w:rsidRPr="00C05664">
        <w:rPr>
          <w:rFonts w:ascii="Century Schoolbook" w:eastAsiaTheme="minorHAnsi" w:hAnsi="Century Schoolbook"/>
          <w:spacing w:val="-5"/>
          <w:sz w:val="22"/>
          <w:szCs w:val="22"/>
        </w:rPr>
        <w:t xml:space="preserve"> </w:t>
      </w:r>
      <w:r w:rsidRPr="00C05664">
        <w:rPr>
          <w:rFonts w:ascii="Century Schoolbook" w:eastAsiaTheme="minorHAnsi" w:hAnsi="Century Schoolbook"/>
          <w:sz w:val="22"/>
          <w:szCs w:val="22"/>
        </w:rPr>
        <w:t xml:space="preserve">of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United</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States</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and an</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understanding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of the </w:t>
      </w:r>
      <w:r w:rsidRPr="00C05664">
        <w:rPr>
          <w:rFonts w:ascii="Century Schoolbook" w:eastAsiaTheme="minorHAnsi" w:hAnsi="Century Schoolbook"/>
          <w:spacing w:val="-1"/>
          <w:sz w:val="22"/>
          <w:szCs w:val="22"/>
        </w:rPr>
        <w:t>causes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and</w:t>
      </w:r>
      <w:r w:rsidRPr="00C05664">
        <w:rPr>
          <w:rFonts w:ascii="Century Schoolbook" w:eastAsiaTheme="minorHAnsi" w:hAnsi="Century Schoolbook"/>
          <w:spacing w:val="61"/>
          <w:sz w:val="22"/>
          <w:szCs w:val="22"/>
        </w:rPr>
        <w:t xml:space="preserve"> </w:t>
      </w:r>
      <w:r w:rsidRPr="00C05664">
        <w:rPr>
          <w:rFonts w:ascii="Century Schoolbook" w:eastAsiaTheme="minorHAnsi" w:hAnsi="Century Schoolbook"/>
          <w:spacing w:val="-1"/>
          <w:sz w:val="22"/>
          <w:szCs w:val="22"/>
        </w:rPr>
        <w:t>consequences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2"/>
          <w:sz w:val="22"/>
          <w:szCs w:val="22"/>
        </w:rPr>
        <w:t>of</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those</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changes.</w:t>
      </w:r>
    </w:p>
    <w:p w:rsidR="00382B8E" w:rsidRPr="00C05664" w:rsidRDefault="00382B8E" w:rsidP="00382B8E">
      <w:pPr>
        <w:kinsoku w:val="0"/>
        <w:overflowPunct w:val="0"/>
        <w:autoSpaceDE w:val="0"/>
        <w:autoSpaceDN w:val="0"/>
        <w:adjustRightInd w:val="0"/>
        <w:spacing w:before="1"/>
        <w:ind w:left="100" w:right="36"/>
        <w:rPr>
          <w:rFonts w:ascii="Century Schoolbook" w:eastAsiaTheme="minorHAnsi" w:hAnsi="Century Schoolbook"/>
          <w:spacing w:val="-1"/>
          <w:sz w:val="22"/>
          <w:szCs w:val="22"/>
        </w:rPr>
      </w:pPr>
    </w:p>
    <w:p w:rsidR="00E169DB" w:rsidRDefault="00382B8E" w:rsidP="00382B8E">
      <w:pPr>
        <w:kinsoku w:val="0"/>
        <w:overflowPunct w:val="0"/>
        <w:autoSpaceDE w:val="0"/>
        <w:autoSpaceDN w:val="0"/>
        <w:adjustRightInd w:val="0"/>
        <w:ind w:left="100" w:right="36"/>
        <w:rPr>
          <w:rFonts w:ascii="Century Schoolbook" w:eastAsiaTheme="minorHAnsi" w:hAnsi="Century Schoolbook"/>
          <w:b/>
          <w:bCs/>
          <w:spacing w:val="1"/>
          <w:sz w:val="22"/>
          <w:szCs w:val="22"/>
        </w:rPr>
      </w:pPr>
      <w:r w:rsidRPr="00C05664">
        <w:rPr>
          <w:rFonts w:ascii="Century Schoolbook" w:eastAsiaTheme="minorHAnsi" w:hAnsi="Century Schoolbook"/>
          <w:b/>
          <w:bCs/>
          <w:spacing w:val="-1"/>
          <w:sz w:val="22"/>
          <w:szCs w:val="22"/>
        </w:rPr>
        <w:t>U.S.</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History</w:t>
      </w:r>
      <w:r w:rsidRPr="00C05664">
        <w:rPr>
          <w:rFonts w:ascii="Century Schoolbook" w:eastAsiaTheme="minorHAnsi" w:hAnsi="Century Schoolbook"/>
          <w:b/>
          <w:bCs/>
          <w:spacing w:val="-2"/>
          <w:sz w:val="22"/>
          <w:szCs w:val="22"/>
        </w:rPr>
        <w:t xml:space="preserve"> </w:t>
      </w:r>
      <w:r w:rsidRPr="00C05664">
        <w:rPr>
          <w:rFonts w:ascii="Century Schoolbook" w:eastAsiaTheme="minorHAnsi" w:hAnsi="Century Schoolbook"/>
          <w:b/>
          <w:bCs/>
          <w:spacing w:val="-1"/>
          <w:sz w:val="22"/>
          <w:szCs w:val="22"/>
        </w:rPr>
        <w:t>Foundational</w:t>
      </w:r>
      <w:r w:rsidRPr="00C05664">
        <w:rPr>
          <w:rFonts w:ascii="Century Schoolbook" w:eastAsiaTheme="minorHAnsi" w:hAnsi="Century Schoolbook"/>
          <w:b/>
          <w:bCs/>
          <w:spacing w:val="1"/>
          <w:sz w:val="22"/>
          <w:szCs w:val="22"/>
        </w:rPr>
        <w:t xml:space="preserve"> </w:t>
      </w:r>
      <w:r w:rsidRPr="00C05664">
        <w:rPr>
          <w:rFonts w:ascii="Century Schoolbook" w:eastAsiaTheme="minorHAnsi" w:hAnsi="Century Schoolbook"/>
          <w:b/>
          <w:bCs/>
          <w:spacing w:val="-1"/>
          <w:sz w:val="22"/>
          <w:szCs w:val="22"/>
        </w:rPr>
        <w:t>Component</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Area</w:t>
      </w:r>
      <w:r w:rsidRPr="00C05664">
        <w:rPr>
          <w:rFonts w:ascii="Century Schoolbook" w:eastAsiaTheme="minorHAnsi" w:hAnsi="Century Schoolbook"/>
          <w:b/>
          <w:bCs/>
          <w:spacing w:val="-2"/>
          <w:sz w:val="22"/>
          <w:szCs w:val="22"/>
        </w:rPr>
        <w:t xml:space="preserve"> </w:t>
      </w:r>
      <w:r w:rsidRPr="00C05664">
        <w:rPr>
          <w:rFonts w:ascii="Century Schoolbook" w:eastAsiaTheme="minorHAnsi" w:hAnsi="Century Schoolbook"/>
          <w:b/>
          <w:bCs/>
          <w:spacing w:val="-1"/>
          <w:sz w:val="22"/>
          <w:szCs w:val="22"/>
        </w:rPr>
        <w:t>Objective:</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 xml:space="preserve"> </w:t>
      </w:r>
    </w:p>
    <w:p w:rsidR="00E169DB" w:rsidRDefault="00E169DB" w:rsidP="00382B8E">
      <w:pPr>
        <w:kinsoku w:val="0"/>
        <w:overflowPunct w:val="0"/>
        <w:autoSpaceDE w:val="0"/>
        <w:autoSpaceDN w:val="0"/>
        <w:adjustRightInd w:val="0"/>
        <w:ind w:left="100" w:right="36"/>
        <w:rPr>
          <w:rFonts w:ascii="Century Schoolbook" w:eastAsiaTheme="minorHAnsi" w:hAnsi="Century Schoolbook"/>
          <w:b/>
          <w:bCs/>
          <w:spacing w:val="1"/>
          <w:sz w:val="22"/>
          <w:szCs w:val="22"/>
        </w:rPr>
      </w:pPr>
    </w:p>
    <w:p w:rsidR="00382B8E" w:rsidRPr="00C05664" w:rsidRDefault="00382B8E" w:rsidP="00382B8E">
      <w:pPr>
        <w:kinsoku w:val="0"/>
        <w:overflowPunct w:val="0"/>
        <w:autoSpaceDE w:val="0"/>
        <w:autoSpaceDN w:val="0"/>
        <w:adjustRightInd w:val="0"/>
        <w:ind w:left="100" w:right="36"/>
        <w:rPr>
          <w:rFonts w:ascii="Century Schoolbook" w:eastAsiaTheme="minorHAnsi" w:hAnsi="Century Schoolbook"/>
          <w:spacing w:val="-1"/>
          <w:sz w:val="22"/>
          <w:szCs w:val="22"/>
        </w:rPr>
      </w:pPr>
      <w:r w:rsidRPr="00C05664">
        <w:rPr>
          <w:rFonts w:ascii="Century Schoolbook" w:eastAsiaTheme="minorHAnsi" w:hAnsi="Century Schoolbook"/>
          <w:spacing w:val="-1"/>
          <w:sz w:val="22"/>
          <w:szCs w:val="22"/>
        </w:rPr>
        <w:t>Courses</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in</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this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category</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focus </w:t>
      </w:r>
      <w:r w:rsidRPr="00C05664">
        <w:rPr>
          <w:rFonts w:ascii="Century Schoolbook" w:eastAsiaTheme="minorHAnsi" w:hAnsi="Century Schoolbook"/>
          <w:spacing w:val="-2"/>
          <w:sz w:val="22"/>
          <w:szCs w:val="22"/>
        </w:rPr>
        <w:t>on</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pacing w:val="53"/>
          <w:sz w:val="22"/>
          <w:szCs w:val="22"/>
        </w:rPr>
        <w:t xml:space="preserve"> </w:t>
      </w:r>
      <w:r w:rsidRPr="00C05664">
        <w:rPr>
          <w:rFonts w:ascii="Century Schoolbook" w:eastAsiaTheme="minorHAnsi" w:hAnsi="Century Schoolbook"/>
          <w:spacing w:val="-1"/>
          <w:sz w:val="22"/>
          <w:szCs w:val="22"/>
        </w:rPr>
        <w:t>consideration</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2"/>
          <w:sz w:val="22"/>
          <w:szCs w:val="22"/>
        </w:rPr>
        <w:t>of</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past events</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relative</w:t>
      </w:r>
      <w:r w:rsidRPr="00C05664">
        <w:rPr>
          <w:rFonts w:ascii="Century Schoolbook" w:eastAsiaTheme="minorHAnsi" w:hAnsi="Century Schoolbook"/>
          <w:sz w:val="22"/>
          <w:szCs w:val="22"/>
        </w:rPr>
        <w:t xml:space="preserve"> to</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the </w:t>
      </w:r>
      <w:r w:rsidRPr="00C05664">
        <w:rPr>
          <w:rFonts w:ascii="Century Schoolbook" w:eastAsiaTheme="minorHAnsi" w:hAnsi="Century Schoolbook"/>
          <w:spacing w:val="-1"/>
          <w:sz w:val="22"/>
          <w:szCs w:val="22"/>
        </w:rPr>
        <w:t>United</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States,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Courses</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involve</w:t>
      </w:r>
      <w:r w:rsidRPr="00C05664">
        <w:rPr>
          <w:rFonts w:ascii="Century Schoolbook" w:eastAsiaTheme="minorHAnsi" w:hAnsi="Century Schoolbook"/>
          <w:sz w:val="22"/>
          <w:szCs w:val="22"/>
        </w:rPr>
        <w:t xml:space="preserve"> the</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interaction</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among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individuals,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communities,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states,</w:t>
      </w:r>
      <w:r w:rsidRPr="00C05664">
        <w:rPr>
          <w:rFonts w:ascii="Century Schoolbook" w:eastAsiaTheme="minorHAnsi" w:hAnsi="Century Schoolbook"/>
          <w:spacing w:val="73"/>
          <w:sz w:val="22"/>
          <w:szCs w:val="22"/>
        </w:rPr>
        <w:t xml:space="preserve"> </w:t>
      </w:r>
      <w:r w:rsidRPr="00C05664">
        <w:rPr>
          <w:rFonts w:ascii="Century Schoolbook" w:eastAsiaTheme="minorHAnsi" w:hAnsi="Century Schoolbook"/>
          <w:sz w:val="22"/>
          <w:szCs w:val="22"/>
        </w:rPr>
        <w:t xml:space="preserve">the </w:t>
      </w:r>
      <w:r w:rsidRPr="00C05664">
        <w:rPr>
          <w:rFonts w:ascii="Century Schoolbook" w:eastAsiaTheme="minorHAnsi" w:hAnsi="Century Schoolbook"/>
          <w:spacing w:val="-1"/>
          <w:sz w:val="22"/>
          <w:szCs w:val="22"/>
        </w:rPr>
        <w:t>nation,</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and</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world,</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considering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how</w:t>
      </w:r>
      <w:r w:rsidRPr="00C05664">
        <w:rPr>
          <w:rFonts w:ascii="Century Schoolbook" w:eastAsiaTheme="minorHAnsi" w:hAnsi="Century Schoolbook"/>
          <w:spacing w:val="-1"/>
          <w:sz w:val="22"/>
          <w:szCs w:val="22"/>
        </w:rPr>
        <w:t xml:space="preserve"> these</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interactions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have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contributed</w:t>
      </w:r>
      <w:r w:rsidRPr="00C05664">
        <w:rPr>
          <w:rFonts w:ascii="Century Schoolbook" w:eastAsiaTheme="minorHAnsi" w:hAnsi="Century Schoolbook"/>
          <w:sz w:val="22"/>
          <w:szCs w:val="22"/>
        </w:rPr>
        <w:t xml:space="preserve"> to</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development</w:t>
      </w:r>
      <w:r w:rsidRPr="00C05664">
        <w:rPr>
          <w:rFonts w:ascii="Century Schoolbook" w:eastAsiaTheme="minorHAnsi" w:hAnsi="Century Schoolbook"/>
          <w:spacing w:val="1"/>
          <w:sz w:val="22"/>
          <w:szCs w:val="22"/>
        </w:rPr>
        <w:t xml:space="preserve"> </w:t>
      </w:r>
      <w:r w:rsidRPr="00C05664">
        <w:rPr>
          <w:rFonts w:ascii="Century Schoolbook" w:eastAsiaTheme="minorHAnsi" w:hAnsi="Century Schoolbook"/>
          <w:spacing w:val="-2"/>
          <w:sz w:val="22"/>
          <w:szCs w:val="22"/>
        </w:rPr>
        <w:t>of</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pacing w:val="73"/>
          <w:sz w:val="22"/>
          <w:szCs w:val="22"/>
        </w:rPr>
        <w:t xml:space="preserve"> </w:t>
      </w:r>
      <w:r w:rsidRPr="00C05664">
        <w:rPr>
          <w:rFonts w:ascii="Century Schoolbook" w:eastAsiaTheme="minorHAnsi" w:hAnsi="Century Schoolbook"/>
          <w:spacing w:val="-1"/>
          <w:sz w:val="22"/>
          <w:szCs w:val="22"/>
        </w:rPr>
        <w:t>United</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States</w:t>
      </w:r>
      <w:r w:rsidRPr="00C05664">
        <w:rPr>
          <w:rFonts w:ascii="Century Schoolbook" w:eastAsiaTheme="minorHAnsi" w:hAnsi="Century Schoolbook"/>
          <w:sz w:val="22"/>
          <w:szCs w:val="22"/>
        </w:rPr>
        <w:t xml:space="preserve"> and</w:t>
      </w:r>
      <w:r w:rsidRPr="00C05664">
        <w:rPr>
          <w:rFonts w:ascii="Century Schoolbook" w:eastAsiaTheme="minorHAnsi" w:hAnsi="Century Schoolbook"/>
          <w:spacing w:val="52"/>
          <w:sz w:val="22"/>
          <w:szCs w:val="22"/>
        </w:rPr>
        <w:t xml:space="preserve"> </w:t>
      </w:r>
      <w:r w:rsidRPr="00C05664">
        <w:rPr>
          <w:rFonts w:ascii="Century Schoolbook" w:eastAsiaTheme="minorHAnsi" w:hAnsi="Century Schoolbook"/>
          <w:spacing w:val="-1"/>
          <w:sz w:val="22"/>
          <w:szCs w:val="22"/>
        </w:rPr>
        <w:t>its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global</w:t>
      </w:r>
      <w:r w:rsidRPr="00C05664">
        <w:rPr>
          <w:rFonts w:ascii="Century Schoolbook" w:eastAsiaTheme="minorHAnsi" w:hAnsi="Century Schoolbook"/>
          <w:spacing w:val="1"/>
          <w:sz w:val="22"/>
          <w:szCs w:val="22"/>
        </w:rPr>
        <w:t xml:space="preserve"> </w:t>
      </w:r>
      <w:r w:rsidRPr="00C05664">
        <w:rPr>
          <w:rFonts w:ascii="Century Schoolbook" w:eastAsiaTheme="minorHAnsi" w:hAnsi="Century Schoolbook"/>
          <w:spacing w:val="-1"/>
          <w:sz w:val="22"/>
          <w:szCs w:val="22"/>
        </w:rPr>
        <w:t>role.</w:t>
      </w:r>
    </w:p>
    <w:p w:rsidR="00382B8E" w:rsidRPr="00C05664" w:rsidRDefault="00382B8E" w:rsidP="00382B8E">
      <w:pPr>
        <w:kinsoku w:val="0"/>
        <w:overflowPunct w:val="0"/>
        <w:autoSpaceDE w:val="0"/>
        <w:autoSpaceDN w:val="0"/>
        <w:adjustRightInd w:val="0"/>
        <w:spacing w:before="18" w:line="240" w:lineRule="exact"/>
        <w:rPr>
          <w:rFonts w:ascii="Century Schoolbook" w:eastAsiaTheme="minorHAnsi" w:hAnsi="Century Schoolbook"/>
          <w:sz w:val="22"/>
          <w:szCs w:val="22"/>
        </w:rPr>
      </w:pPr>
    </w:p>
    <w:p w:rsidR="00382B8E" w:rsidRPr="00C05664" w:rsidRDefault="00382B8E" w:rsidP="00382B8E">
      <w:pPr>
        <w:kinsoku w:val="0"/>
        <w:overflowPunct w:val="0"/>
        <w:autoSpaceDE w:val="0"/>
        <w:autoSpaceDN w:val="0"/>
        <w:adjustRightInd w:val="0"/>
        <w:spacing w:line="252" w:lineRule="exact"/>
        <w:ind w:left="100" w:right="328"/>
        <w:outlineLvl w:val="0"/>
        <w:rPr>
          <w:rFonts w:ascii="Century Schoolbook" w:eastAsiaTheme="minorHAnsi" w:hAnsi="Century Schoolbook"/>
          <w:b/>
          <w:bCs/>
          <w:spacing w:val="-1"/>
          <w:sz w:val="22"/>
          <w:szCs w:val="22"/>
        </w:rPr>
      </w:pPr>
      <w:r w:rsidRPr="00C05664">
        <w:rPr>
          <w:rFonts w:ascii="Century Schoolbook" w:eastAsiaTheme="minorHAnsi" w:hAnsi="Century Schoolbook"/>
          <w:b/>
          <w:bCs/>
          <w:spacing w:val="-1"/>
          <w:sz w:val="22"/>
          <w:szCs w:val="22"/>
        </w:rPr>
        <w:t>Objectives</w:t>
      </w:r>
      <w:r w:rsidRPr="00C05664">
        <w:rPr>
          <w:rFonts w:ascii="Century Schoolbook" w:eastAsiaTheme="minorHAnsi" w:hAnsi="Century Schoolbook"/>
          <w:b/>
          <w:bCs/>
          <w:sz w:val="22"/>
          <w:szCs w:val="22"/>
        </w:rPr>
        <w:t xml:space="preserve"> and </w:t>
      </w:r>
      <w:r w:rsidRPr="00C05664">
        <w:rPr>
          <w:rFonts w:ascii="Century Schoolbook" w:eastAsiaTheme="minorHAnsi" w:hAnsi="Century Schoolbook"/>
          <w:b/>
          <w:bCs/>
          <w:spacing w:val="-1"/>
          <w:sz w:val="22"/>
          <w:szCs w:val="22"/>
        </w:rPr>
        <w:t>Assessment:</w:t>
      </w:r>
    </w:p>
    <w:p w:rsidR="00382B8E" w:rsidRPr="00C05664" w:rsidRDefault="00382B8E" w:rsidP="00382B8E">
      <w:pPr>
        <w:kinsoku w:val="0"/>
        <w:overflowPunct w:val="0"/>
        <w:autoSpaceDE w:val="0"/>
        <w:autoSpaceDN w:val="0"/>
        <w:adjustRightInd w:val="0"/>
        <w:spacing w:line="252" w:lineRule="exact"/>
        <w:ind w:left="100" w:right="328"/>
        <w:outlineLvl w:val="0"/>
        <w:rPr>
          <w:rFonts w:ascii="Century Schoolbook" w:eastAsiaTheme="minorHAnsi" w:hAnsi="Century Schoolbook"/>
          <w:sz w:val="22"/>
          <w:szCs w:val="22"/>
        </w:rPr>
      </w:pPr>
    </w:p>
    <w:p w:rsidR="00382B8E" w:rsidRPr="00D8662C" w:rsidRDefault="00382B8E" w:rsidP="00382B8E">
      <w:pPr>
        <w:kinsoku w:val="0"/>
        <w:overflowPunct w:val="0"/>
        <w:autoSpaceDE w:val="0"/>
        <w:autoSpaceDN w:val="0"/>
        <w:adjustRightInd w:val="0"/>
        <w:ind w:left="100" w:right="36"/>
        <w:rPr>
          <w:rFonts w:ascii="Century Schoolbook" w:eastAsiaTheme="minorHAnsi" w:hAnsi="Century Schoolbook"/>
          <w:bCs/>
          <w:spacing w:val="-1"/>
          <w:sz w:val="22"/>
          <w:szCs w:val="22"/>
        </w:rPr>
      </w:pPr>
      <w:r w:rsidRPr="00C05664">
        <w:rPr>
          <w:rFonts w:ascii="Century Schoolbook" w:eastAsiaTheme="minorHAnsi" w:hAnsi="Century Schoolbook"/>
          <w:b/>
          <w:bCs/>
          <w:spacing w:val="-1"/>
          <w:sz w:val="22"/>
          <w:szCs w:val="22"/>
        </w:rPr>
        <w:t>Critical</w:t>
      </w:r>
      <w:r w:rsidRPr="00C05664">
        <w:rPr>
          <w:rFonts w:ascii="Century Schoolbook" w:eastAsiaTheme="minorHAnsi" w:hAnsi="Century Schoolbook"/>
          <w:b/>
          <w:bCs/>
          <w:spacing w:val="1"/>
          <w:sz w:val="22"/>
          <w:szCs w:val="22"/>
        </w:rPr>
        <w:t xml:space="preserve"> </w:t>
      </w:r>
      <w:r w:rsidRPr="00C05664">
        <w:rPr>
          <w:rFonts w:ascii="Century Schoolbook" w:eastAsiaTheme="minorHAnsi" w:hAnsi="Century Schoolbook"/>
          <w:b/>
          <w:bCs/>
          <w:spacing w:val="-1"/>
          <w:sz w:val="22"/>
          <w:szCs w:val="22"/>
        </w:rPr>
        <w:t>Thinking</w:t>
      </w:r>
      <w:r w:rsidRPr="00C05664">
        <w:rPr>
          <w:rFonts w:ascii="Century Schoolbook" w:eastAsiaTheme="minorHAnsi" w:hAnsi="Century Schoolbook"/>
          <w:b/>
          <w:bCs/>
          <w:sz w:val="22"/>
          <w:szCs w:val="22"/>
        </w:rPr>
        <w:t xml:space="preserve"> </w:t>
      </w:r>
      <w:r w:rsidRPr="00C05664">
        <w:rPr>
          <w:rFonts w:ascii="Century Schoolbook" w:eastAsiaTheme="minorHAnsi" w:hAnsi="Century Schoolbook"/>
          <w:b/>
          <w:bCs/>
          <w:spacing w:val="-1"/>
          <w:sz w:val="22"/>
          <w:szCs w:val="22"/>
        </w:rPr>
        <w:t>Skills:</w:t>
      </w:r>
      <w:r w:rsidRPr="00C05664">
        <w:rPr>
          <w:rFonts w:ascii="Century Schoolbook" w:eastAsiaTheme="minorHAnsi" w:hAnsi="Century Schoolbook"/>
          <w:b/>
          <w:bCs/>
          <w:spacing w:val="-2"/>
          <w:sz w:val="22"/>
          <w:szCs w:val="22"/>
        </w:rPr>
        <w:t xml:space="preserve">  </w:t>
      </w:r>
      <w:r w:rsidRPr="00D8662C">
        <w:rPr>
          <w:rFonts w:ascii="Century Schoolbook" w:eastAsiaTheme="minorHAnsi" w:hAnsi="Century Schoolbook"/>
          <w:bCs/>
          <w:spacing w:val="-1"/>
          <w:sz w:val="22"/>
          <w:szCs w:val="22"/>
        </w:rPr>
        <w:t>To</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include</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creative</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thinking,</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innovation,</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inquiry,</w:t>
      </w:r>
      <w:r w:rsidRPr="00D8662C">
        <w:rPr>
          <w:rFonts w:ascii="Century Schoolbook" w:eastAsiaTheme="minorHAnsi" w:hAnsi="Century Schoolbook"/>
          <w:bCs/>
          <w:spacing w:val="-2"/>
          <w:sz w:val="22"/>
          <w:szCs w:val="22"/>
        </w:rPr>
        <w:t xml:space="preserve"> </w:t>
      </w:r>
      <w:r w:rsidRPr="00D8662C">
        <w:rPr>
          <w:rFonts w:ascii="Century Schoolbook" w:eastAsiaTheme="minorHAnsi" w:hAnsi="Century Schoolbook"/>
          <w:bCs/>
          <w:spacing w:val="-1"/>
          <w:sz w:val="22"/>
          <w:szCs w:val="22"/>
        </w:rPr>
        <w:t>and</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analysis,</w:t>
      </w:r>
      <w:r w:rsidRPr="00D8662C">
        <w:rPr>
          <w:rFonts w:ascii="Century Schoolbook" w:eastAsiaTheme="minorHAnsi" w:hAnsi="Century Schoolbook"/>
          <w:bCs/>
          <w:spacing w:val="-2"/>
          <w:sz w:val="22"/>
          <w:szCs w:val="22"/>
        </w:rPr>
        <w:t xml:space="preserve"> </w:t>
      </w:r>
      <w:r w:rsidRPr="00D8662C">
        <w:rPr>
          <w:rFonts w:ascii="Century Schoolbook" w:eastAsiaTheme="minorHAnsi" w:hAnsi="Century Schoolbook"/>
          <w:bCs/>
          <w:spacing w:val="-1"/>
          <w:sz w:val="22"/>
          <w:szCs w:val="22"/>
        </w:rPr>
        <w:t>evaluation,</w:t>
      </w:r>
      <w:r w:rsidRPr="00D8662C">
        <w:rPr>
          <w:rFonts w:ascii="Century Schoolbook" w:eastAsiaTheme="minorHAnsi" w:hAnsi="Century Schoolbook"/>
          <w:bCs/>
          <w:spacing w:val="73"/>
          <w:sz w:val="22"/>
          <w:szCs w:val="22"/>
        </w:rPr>
        <w:t xml:space="preserve"> </w:t>
      </w:r>
      <w:r w:rsidRPr="00D8662C">
        <w:rPr>
          <w:rFonts w:ascii="Century Schoolbook" w:eastAsiaTheme="minorHAnsi" w:hAnsi="Century Schoolbook"/>
          <w:bCs/>
          <w:sz w:val="22"/>
          <w:szCs w:val="22"/>
        </w:rPr>
        <w:t>and</w:t>
      </w:r>
      <w:r w:rsidRPr="00D8662C">
        <w:rPr>
          <w:rFonts w:ascii="Century Schoolbook" w:eastAsiaTheme="minorHAnsi" w:hAnsi="Century Schoolbook"/>
          <w:bCs/>
          <w:spacing w:val="-1"/>
          <w:sz w:val="22"/>
          <w:szCs w:val="22"/>
        </w:rPr>
        <w:t xml:space="preserve"> synthesis</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of</w:t>
      </w:r>
      <w:r w:rsidRPr="00D8662C">
        <w:rPr>
          <w:rFonts w:ascii="Century Schoolbook" w:eastAsiaTheme="minorHAnsi" w:hAnsi="Century Schoolbook"/>
          <w:bCs/>
          <w:sz w:val="22"/>
          <w:szCs w:val="22"/>
        </w:rPr>
        <w:t xml:space="preserve"> </w:t>
      </w:r>
      <w:r w:rsidRPr="00D8662C">
        <w:rPr>
          <w:rFonts w:ascii="Century Schoolbook" w:eastAsiaTheme="minorHAnsi" w:hAnsi="Century Schoolbook"/>
          <w:bCs/>
          <w:spacing w:val="-1"/>
          <w:sz w:val="22"/>
          <w:szCs w:val="22"/>
        </w:rPr>
        <w:t>information.</w:t>
      </w:r>
    </w:p>
    <w:p w:rsidR="00382B8E" w:rsidRPr="00D8662C" w:rsidRDefault="00382B8E" w:rsidP="00382B8E">
      <w:pPr>
        <w:kinsoku w:val="0"/>
        <w:overflowPunct w:val="0"/>
        <w:autoSpaceDE w:val="0"/>
        <w:autoSpaceDN w:val="0"/>
        <w:adjustRightInd w:val="0"/>
        <w:ind w:left="100" w:right="36"/>
        <w:rPr>
          <w:rFonts w:ascii="Century Schoolbook" w:eastAsiaTheme="minorHAnsi" w:hAnsi="Century Schoolbook"/>
          <w:sz w:val="22"/>
          <w:szCs w:val="22"/>
        </w:rPr>
      </w:pPr>
    </w:p>
    <w:p w:rsidR="00382B8E" w:rsidRPr="00D8662C" w:rsidRDefault="00382B8E" w:rsidP="00382B8E">
      <w:pPr>
        <w:kinsoku w:val="0"/>
        <w:overflowPunct w:val="0"/>
        <w:autoSpaceDE w:val="0"/>
        <w:autoSpaceDN w:val="0"/>
        <w:adjustRightInd w:val="0"/>
        <w:ind w:left="100" w:right="118"/>
        <w:jc w:val="both"/>
        <w:rPr>
          <w:rFonts w:ascii="Century Schoolbook" w:eastAsiaTheme="minorHAnsi" w:hAnsi="Century Schoolbook"/>
          <w:b/>
          <w:bCs/>
          <w:spacing w:val="2"/>
          <w:sz w:val="22"/>
          <w:szCs w:val="22"/>
        </w:rPr>
      </w:pPr>
      <w:r w:rsidRPr="00C05664">
        <w:rPr>
          <w:rFonts w:ascii="Century Schoolbook" w:eastAsiaTheme="minorHAnsi" w:hAnsi="Century Schoolbook"/>
          <w:b/>
          <w:bCs/>
          <w:spacing w:val="-1"/>
          <w:sz w:val="22"/>
          <w:szCs w:val="22"/>
        </w:rPr>
        <w:t>Assessment:</w:t>
      </w:r>
      <w:r w:rsidRPr="00C05664">
        <w:rPr>
          <w:rFonts w:ascii="Century Schoolbook" w:eastAsiaTheme="minorHAnsi" w:hAnsi="Century Schoolbook"/>
          <w:b/>
          <w:bCs/>
          <w:spacing w:val="2"/>
          <w:sz w:val="22"/>
          <w:szCs w:val="22"/>
        </w:rPr>
        <w:t xml:space="preserve"> </w:t>
      </w:r>
      <w:r w:rsidR="00E536B6">
        <w:rPr>
          <w:rFonts w:ascii="Century Schoolbook" w:eastAsiaTheme="minorHAnsi" w:hAnsi="Century Schoolbook"/>
          <w:spacing w:val="-2"/>
          <w:sz w:val="22"/>
          <w:szCs w:val="22"/>
        </w:rPr>
        <w:t>Exam</w:t>
      </w:r>
      <w:r w:rsidR="00EA2E84">
        <w:rPr>
          <w:rFonts w:ascii="Century Schoolbook" w:eastAsiaTheme="minorHAnsi" w:hAnsi="Century Schoolbook"/>
          <w:spacing w:val="-2"/>
          <w:sz w:val="22"/>
          <w:szCs w:val="22"/>
        </w:rPr>
        <w:t>s</w:t>
      </w:r>
      <w:r w:rsidRPr="00C05664">
        <w:rPr>
          <w:rFonts w:ascii="Century Schoolbook" w:eastAsiaTheme="minorHAnsi" w:hAnsi="Century Schoolbook"/>
          <w:spacing w:val="-2"/>
          <w:sz w:val="22"/>
          <w:szCs w:val="22"/>
        </w:rPr>
        <w:t xml:space="preserve"> (in-class or take home, with rubric)</w:t>
      </w:r>
      <w:r w:rsidRPr="00C05664">
        <w:rPr>
          <w:rFonts w:ascii="Century Schoolbook" w:eastAsiaTheme="minorHAnsi" w:hAnsi="Century Schoolbook"/>
          <w:spacing w:val="-1"/>
          <w:sz w:val="22"/>
          <w:szCs w:val="22"/>
        </w:rPr>
        <w:t>.</w:t>
      </w:r>
      <w:r w:rsidRPr="00C05664">
        <w:rPr>
          <w:rFonts w:ascii="Century Schoolbook" w:eastAsiaTheme="minorHAnsi" w:hAnsi="Century Schoolbook"/>
          <w:spacing w:val="53"/>
          <w:sz w:val="22"/>
          <w:szCs w:val="22"/>
        </w:rPr>
        <w:t xml:space="preserve"> </w:t>
      </w:r>
      <w:r w:rsidRPr="00C05664">
        <w:rPr>
          <w:rFonts w:ascii="Century Schoolbook" w:eastAsiaTheme="minorHAnsi" w:hAnsi="Century Schoolbook"/>
          <w:spacing w:val="-1"/>
          <w:sz w:val="22"/>
          <w:szCs w:val="22"/>
        </w:rPr>
        <w:t>Students</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will</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learn</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the</w:t>
      </w:r>
      <w:r w:rsidRPr="00C05664">
        <w:rPr>
          <w:rFonts w:ascii="Century Schoolbook" w:eastAsiaTheme="minorHAnsi" w:hAnsi="Century Schoolbook"/>
          <w:spacing w:val="67"/>
          <w:sz w:val="22"/>
          <w:szCs w:val="22"/>
        </w:rPr>
        <w:t xml:space="preserve"> </w:t>
      </w:r>
      <w:r w:rsidRPr="00C05664">
        <w:rPr>
          <w:rFonts w:ascii="Century Schoolbook" w:eastAsiaTheme="minorHAnsi" w:hAnsi="Century Schoolbook"/>
          <w:spacing w:val="-1"/>
          <w:sz w:val="22"/>
          <w:szCs w:val="22"/>
        </w:rPr>
        <w:t>standards</w:t>
      </w:r>
      <w:r w:rsidRPr="00C05664">
        <w:rPr>
          <w:rFonts w:ascii="Century Schoolbook" w:eastAsiaTheme="minorHAnsi" w:hAnsi="Century Schoolbook"/>
          <w:sz w:val="22"/>
          <w:szCs w:val="22"/>
        </w:rPr>
        <w:t xml:space="preserve"> of</w:t>
      </w:r>
      <w:r w:rsidRPr="00C05664">
        <w:rPr>
          <w:rFonts w:ascii="Century Schoolbook" w:eastAsiaTheme="minorHAnsi" w:hAnsi="Century Schoolbook"/>
          <w:spacing w:val="-1"/>
          <w:sz w:val="22"/>
          <w:szCs w:val="22"/>
        </w:rPr>
        <w:t xml:space="preserve"> historical</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scholarship,</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including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the</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uses</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and</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/or</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analysis</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z w:val="22"/>
          <w:szCs w:val="22"/>
        </w:rPr>
        <w:t xml:space="preserve">of </w:t>
      </w:r>
      <w:r w:rsidRPr="00C05664">
        <w:rPr>
          <w:rFonts w:ascii="Century Schoolbook" w:eastAsiaTheme="minorHAnsi" w:hAnsi="Century Schoolbook"/>
          <w:spacing w:val="-1"/>
          <w:sz w:val="22"/>
          <w:szCs w:val="22"/>
        </w:rPr>
        <w:t>primary</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and </w:t>
      </w:r>
      <w:r w:rsidRPr="00C05664">
        <w:rPr>
          <w:rFonts w:ascii="Century Schoolbook" w:eastAsiaTheme="minorHAnsi" w:hAnsi="Century Schoolbook"/>
          <w:spacing w:val="-1"/>
          <w:sz w:val="22"/>
          <w:szCs w:val="22"/>
        </w:rPr>
        <w:t>secondary</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pacing w:val="-1"/>
          <w:sz w:val="22"/>
          <w:szCs w:val="22"/>
        </w:rPr>
        <w:t>sources,</w:t>
      </w:r>
      <w:r w:rsidRPr="00C05664">
        <w:rPr>
          <w:rFonts w:ascii="Century Schoolbook" w:eastAsiaTheme="minorHAnsi" w:hAnsi="Century Schoolbook"/>
          <w:spacing w:val="83"/>
          <w:sz w:val="22"/>
          <w:szCs w:val="22"/>
        </w:rPr>
        <w:t xml:space="preserve"> </w:t>
      </w:r>
      <w:r w:rsidRPr="00C05664">
        <w:rPr>
          <w:rFonts w:ascii="Century Schoolbook" w:eastAsiaTheme="minorHAnsi" w:hAnsi="Century Schoolbook"/>
          <w:sz w:val="22"/>
          <w:szCs w:val="22"/>
        </w:rPr>
        <w:t xml:space="preserve">and </w:t>
      </w:r>
      <w:r w:rsidRPr="00C05664">
        <w:rPr>
          <w:rFonts w:ascii="Century Schoolbook" w:eastAsiaTheme="minorHAnsi" w:hAnsi="Century Schoolbook"/>
          <w:spacing w:val="-1"/>
          <w:sz w:val="22"/>
          <w:szCs w:val="22"/>
        </w:rPr>
        <w:t>the</w:t>
      </w:r>
      <w:r w:rsidRPr="00C05664">
        <w:rPr>
          <w:rFonts w:ascii="Century Schoolbook" w:eastAsiaTheme="minorHAnsi" w:hAnsi="Century Schoolbook"/>
          <w:sz w:val="22"/>
          <w:szCs w:val="22"/>
        </w:rPr>
        <w:t xml:space="preserve"> </w:t>
      </w:r>
      <w:r w:rsidRPr="00C05664">
        <w:rPr>
          <w:rFonts w:ascii="Century Schoolbook" w:eastAsiaTheme="minorHAnsi" w:hAnsi="Century Schoolbook"/>
          <w:spacing w:val="-1"/>
          <w:sz w:val="22"/>
          <w:szCs w:val="22"/>
        </w:rPr>
        <w:t>writing</w:t>
      </w:r>
      <w:r w:rsidRPr="00C05664">
        <w:rPr>
          <w:rFonts w:ascii="Century Schoolbook" w:eastAsiaTheme="minorHAnsi" w:hAnsi="Century Schoolbook"/>
          <w:spacing w:val="-3"/>
          <w:sz w:val="22"/>
          <w:szCs w:val="22"/>
        </w:rPr>
        <w:t xml:space="preserve"> </w:t>
      </w:r>
      <w:r w:rsidRPr="00C05664">
        <w:rPr>
          <w:rFonts w:ascii="Century Schoolbook" w:eastAsiaTheme="minorHAnsi" w:hAnsi="Century Schoolbook"/>
          <w:sz w:val="22"/>
          <w:szCs w:val="22"/>
        </w:rPr>
        <w:t xml:space="preserve">and </w:t>
      </w:r>
      <w:r w:rsidRPr="00C05664">
        <w:rPr>
          <w:rFonts w:ascii="Century Schoolbook" w:eastAsiaTheme="minorHAnsi" w:hAnsi="Century Schoolbook"/>
          <w:spacing w:val="-1"/>
          <w:sz w:val="22"/>
          <w:szCs w:val="22"/>
        </w:rPr>
        <w:t>evaluation</w:t>
      </w:r>
      <w:r w:rsidRPr="00C05664">
        <w:rPr>
          <w:rFonts w:ascii="Century Schoolbook" w:eastAsiaTheme="minorHAnsi" w:hAnsi="Century Schoolbook"/>
          <w:sz w:val="22"/>
          <w:szCs w:val="22"/>
        </w:rPr>
        <w:t xml:space="preserve"> of </w:t>
      </w:r>
      <w:r w:rsidRPr="00C05664">
        <w:rPr>
          <w:rFonts w:ascii="Century Schoolbook" w:eastAsiaTheme="minorHAnsi" w:hAnsi="Century Schoolbook"/>
          <w:spacing w:val="-1"/>
          <w:sz w:val="22"/>
          <w:szCs w:val="22"/>
        </w:rPr>
        <w:t>evidence-based</w:t>
      </w:r>
      <w:r w:rsidRPr="00C05664">
        <w:rPr>
          <w:rFonts w:ascii="Century Schoolbook" w:eastAsiaTheme="minorHAnsi" w:hAnsi="Century Schoolbook"/>
          <w:spacing w:val="-2"/>
          <w:sz w:val="22"/>
          <w:szCs w:val="22"/>
        </w:rPr>
        <w:t xml:space="preserve"> </w:t>
      </w:r>
      <w:r w:rsidRPr="00C05664">
        <w:rPr>
          <w:rFonts w:ascii="Century Schoolbook" w:eastAsiaTheme="minorHAnsi" w:hAnsi="Century Schoolbook"/>
          <w:spacing w:val="-1"/>
          <w:sz w:val="22"/>
          <w:szCs w:val="22"/>
        </w:rPr>
        <w:t>arguments.</w:t>
      </w:r>
    </w:p>
    <w:p w:rsidR="00382B8E" w:rsidRPr="00C05664" w:rsidRDefault="00382B8E" w:rsidP="00382B8E">
      <w:pPr>
        <w:kinsoku w:val="0"/>
        <w:overflowPunct w:val="0"/>
        <w:autoSpaceDE w:val="0"/>
        <w:autoSpaceDN w:val="0"/>
        <w:adjustRightInd w:val="0"/>
        <w:spacing w:line="135" w:lineRule="exact"/>
        <w:ind w:right="328"/>
        <w:outlineLvl w:val="0"/>
        <w:rPr>
          <w:rFonts w:ascii="Century Schoolbook" w:eastAsiaTheme="minorHAnsi" w:hAnsi="Century Schoolbook"/>
          <w:b/>
          <w:bCs/>
          <w:spacing w:val="-1"/>
          <w:sz w:val="22"/>
          <w:szCs w:val="22"/>
          <w:u w:val="thick"/>
        </w:rPr>
      </w:pP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p>
    <w:p w:rsidR="00382B8E" w:rsidRPr="00D8662C" w:rsidRDefault="00D8662C" w:rsidP="00382B8E">
      <w:pPr>
        <w:autoSpaceDE w:val="0"/>
        <w:autoSpaceDN w:val="0"/>
        <w:adjustRightInd w:val="0"/>
        <w:rPr>
          <w:rFonts w:ascii="Century Schoolbook" w:eastAsiaTheme="minorHAnsi" w:hAnsi="Century Schoolbook"/>
          <w:bCs/>
          <w:color w:val="000000"/>
          <w:sz w:val="22"/>
          <w:szCs w:val="22"/>
        </w:rPr>
      </w:pPr>
      <w:r>
        <w:rPr>
          <w:rFonts w:ascii="Century Schoolbook" w:eastAsiaTheme="minorHAnsi" w:hAnsi="Century Schoolbook"/>
          <w:b/>
          <w:bCs/>
          <w:color w:val="000000"/>
          <w:sz w:val="22"/>
          <w:szCs w:val="22"/>
        </w:rPr>
        <w:t xml:space="preserve">Communication Skills: </w:t>
      </w:r>
      <w:r w:rsidR="00382B8E" w:rsidRPr="00D8662C">
        <w:rPr>
          <w:rFonts w:ascii="Century Schoolbook" w:eastAsiaTheme="minorHAnsi" w:hAnsi="Century Schoolbook"/>
          <w:bCs/>
          <w:color w:val="000000"/>
          <w:sz w:val="22"/>
          <w:szCs w:val="22"/>
        </w:rPr>
        <w:t xml:space="preserve">To include effective development, interpretation and expression of ideas through written, oral and visual communication. </w:t>
      </w:r>
    </w:p>
    <w:p w:rsidR="00382B8E" w:rsidRPr="00D8662C" w:rsidRDefault="00382B8E" w:rsidP="00382B8E">
      <w:pPr>
        <w:autoSpaceDE w:val="0"/>
        <w:autoSpaceDN w:val="0"/>
        <w:adjustRightInd w:val="0"/>
        <w:rPr>
          <w:rFonts w:ascii="Century Schoolbook" w:eastAsiaTheme="minorHAnsi" w:hAnsi="Century Schoolbook"/>
          <w:color w:val="000000"/>
          <w:sz w:val="22"/>
          <w:szCs w:val="22"/>
        </w:rPr>
      </w:pP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b/>
          <w:bCs/>
          <w:color w:val="000000"/>
          <w:sz w:val="22"/>
          <w:szCs w:val="22"/>
        </w:rPr>
        <w:t>Assessment</w:t>
      </w:r>
      <w:r w:rsidRPr="00C05664">
        <w:rPr>
          <w:rFonts w:ascii="Century Schoolbook" w:eastAsiaTheme="minorHAnsi" w:hAnsi="Century Schoolbook"/>
          <w:color w:val="000000"/>
          <w:sz w:val="22"/>
          <w:szCs w:val="22"/>
        </w:rPr>
        <w:t xml:space="preserve">: </w:t>
      </w:r>
      <w:r w:rsidR="00EA2E84">
        <w:rPr>
          <w:rFonts w:ascii="Century Schoolbook" w:eastAsiaTheme="minorHAnsi" w:hAnsi="Century Schoolbook"/>
          <w:color w:val="000000"/>
          <w:sz w:val="22"/>
          <w:szCs w:val="22"/>
        </w:rPr>
        <w:t>Exams</w:t>
      </w:r>
      <w:r w:rsidRPr="00C05664">
        <w:rPr>
          <w:rFonts w:ascii="Century Schoolbook" w:eastAsiaTheme="minorHAnsi" w:hAnsi="Century Schoolbook"/>
          <w:color w:val="000000"/>
          <w:sz w:val="22"/>
          <w:szCs w:val="22"/>
        </w:rPr>
        <w:t xml:space="preserve"> (in-class or take home, with rubric). Students will have the opportunity for critical historical analysis through essay exam. Additionally students will not only synthesize the information presented in class and in course texts, but also express their own interpretation of that information in a clear and concise manner. </w:t>
      </w: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p>
    <w:p w:rsidR="00382B8E" w:rsidRPr="00D8662C" w:rsidRDefault="00382B8E" w:rsidP="00382B8E">
      <w:pPr>
        <w:autoSpaceDE w:val="0"/>
        <w:autoSpaceDN w:val="0"/>
        <w:adjustRightInd w:val="0"/>
        <w:rPr>
          <w:rFonts w:ascii="Century Schoolbook" w:eastAsiaTheme="minorHAnsi" w:hAnsi="Century Schoolbook"/>
          <w:bCs/>
          <w:color w:val="000000"/>
          <w:sz w:val="22"/>
          <w:szCs w:val="22"/>
        </w:rPr>
      </w:pPr>
      <w:r w:rsidRPr="00C05664">
        <w:rPr>
          <w:rFonts w:ascii="Century Schoolbook" w:eastAsiaTheme="minorHAnsi" w:hAnsi="Century Schoolbook"/>
          <w:b/>
          <w:bCs/>
          <w:color w:val="000000"/>
          <w:sz w:val="22"/>
          <w:szCs w:val="22"/>
        </w:rPr>
        <w:t xml:space="preserve">Personal Responsibility: </w:t>
      </w:r>
      <w:r w:rsidRPr="00D8662C">
        <w:rPr>
          <w:rFonts w:ascii="Century Schoolbook" w:eastAsiaTheme="minorHAnsi" w:hAnsi="Century Schoolbook"/>
          <w:bCs/>
          <w:color w:val="000000"/>
          <w:sz w:val="22"/>
          <w:szCs w:val="22"/>
        </w:rPr>
        <w:t xml:space="preserve">To include the ability to connect choices, actions and consequences to ethical decision-making. </w:t>
      </w: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p>
    <w:p w:rsidR="00382B8E" w:rsidRPr="00C05664" w:rsidRDefault="00382B8E" w:rsidP="00382B8E">
      <w:pPr>
        <w:kinsoku w:val="0"/>
        <w:overflowPunct w:val="0"/>
        <w:autoSpaceDE w:val="0"/>
        <w:autoSpaceDN w:val="0"/>
        <w:adjustRightInd w:val="0"/>
        <w:spacing w:line="135" w:lineRule="exact"/>
        <w:ind w:right="328"/>
        <w:outlineLvl w:val="0"/>
        <w:rPr>
          <w:rFonts w:ascii="Century Schoolbook" w:eastAsiaTheme="minorHAnsi" w:hAnsi="Century Schoolbook"/>
          <w:b/>
          <w:bCs/>
          <w:spacing w:val="-1"/>
          <w:sz w:val="22"/>
          <w:szCs w:val="22"/>
          <w:u w:val="thick"/>
        </w:rPr>
      </w:pP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b/>
          <w:bCs/>
          <w:color w:val="000000"/>
          <w:sz w:val="22"/>
          <w:szCs w:val="22"/>
        </w:rPr>
        <w:t xml:space="preserve">Assessment: </w:t>
      </w:r>
      <w:r w:rsidR="00EA2E84">
        <w:rPr>
          <w:rFonts w:ascii="Century Schoolbook" w:eastAsiaTheme="minorHAnsi" w:hAnsi="Century Schoolbook"/>
          <w:color w:val="000000"/>
          <w:sz w:val="22"/>
          <w:szCs w:val="22"/>
        </w:rPr>
        <w:t>Exams</w:t>
      </w:r>
      <w:r w:rsidRPr="00C05664">
        <w:rPr>
          <w:rFonts w:ascii="Century Schoolbook" w:eastAsiaTheme="minorHAnsi" w:hAnsi="Century Schoolbook"/>
          <w:color w:val="000000"/>
          <w:sz w:val="22"/>
          <w:szCs w:val="22"/>
        </w:rPr>
        <w:t xml:space="preserve"> (in-class or take home). Students will consider the historical connections between ideas, actions, and consequences. We will analyze past events for the underlying ideas and moral positions held by historical actors to stress the value of ethical decision making. </w:t>
      </w: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p>
    <w:p w:rsidR="00382B8E" w:rsidRPr="00D8662C" w:rsidRDefault="00382B8E" w:rsidP="00382B8E">
      <w:pPr>
        <w:autoSpaceDE w:val="0"/>
        <w:autoSpaceDN w:val="0"/>
        <w:adjustRightInd w:val="0"/>
        <w:rPr>
          <w:rFonts w:ascii="Century Schoolbook" w:eastAsiaTheme="minorHAnsi" w:hAnsi="Century Schoolbook"/>
          <w:b/>
          <w:bCs/>
          <w:color w:val="000000"/>
          <w:sz w:val="22"/>
          <w:szCs w:val="22"/>
        </w:rPr>
      </w:pPr>
      <w:r w:rsidRPr="00C05664">
        <w:rPr>
          <w:rFonts w:ascii="Century Schoolbook" w:eastAsiaTheme="minorHAnsi" w:hAnsi="Century Schoolbook"/>
          <w:b/>
          <w:bCs/>
          <w:color w:val="000000"/>
          <w:sz w:val="22"/>
          <w:szCs w:val="22"/>
        </w:rPr>
        <w:t xml:space="preserve">Social Responsibility: </w:t>
      </w:r>
      <w:r w:rsidRPr="00D8662C">
        <w:rPr>
          <w:rFonts w:ascii="Century Schoolbook" w:eastAsiaTheme="minorHAnsi" w:hAnsi="Century Schoolbook"/>
          <w:bCs/>
          <w:color w:val="000000"/>
          <w:sz w:val="22"/>
          <w:szCs w:val="22"/>
        </w:rPr>
        <w:t xml:space="preserve">To include intercultural competence, knowledge of civic responsibility, and the ability to engage effectively in regional, national, and global communities. </w:t>
      </w: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p>
    <w:p w:rsidR="00382B8E" w:rsidRPr="00C05664" w:rsidRDefault="00382B8E" w:rsidP="00382B8E">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b/>
          <w:bCs/>
          <w:color w:val="000000"/>
          <w:sz w:val="22"/>
          <w:szCs w:val="22"/>
        </w:rPr>
        <w:lastRenderedPageBreak/>
        <w:t xml:space="preserve">Assessment: </w:t>
      </w:r>
      <w:r w:rsidR="00EA2E84">
        <w:rPr>
          <w:rFonts w:ascii="Century Schoolbook" w:eastAsiaTheme="minorHAnsi" w:hAnsi="Century Schoolbook"/>
          <w:color w:val="000000"/>
          <w:sz w:val="22"/>
          <w:szCs w:val="22"/>
        </w:rPr>
        <w:t>Exams</w:t>
      </w:r>
      <w:r w:rsidRPr="00C05664">
        <w:rPr>
          <w:rFonts w:ascii="Century Schoolbook" w:eastAsiaTheme="minorHAnsi" w:hAnsi="Century Schoolbook"/>
          <w:color w:val="000000"/>
          <w:sz w:val="22"/>
          <w:szCs w:val="22"/>
        </w:rPr>
        <w:t xml:space="preserve"> (in-class or take home). Students will make the connections between ideas and action and will have the opportunity to explore the ways in which idea systems have influenced the experiences of historical actors and the decisions they make—decisions that have the potential to impact regional, national, and global communities. </w:t>
      </w:r>
    </w:p>
    <w:p w:rsidR="00767341" w:rsidRPr="00C05664" w:rsidRDefault="0076734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center"/>
        <w:rPr>
          <w:rFonts w:ascii="Century Schoolbook" w:hAnsi="Century Schoolbook"/>
          <w:sz w:val="22"/>
          <w:szCs w:val="22"/>
        </w:rPr>
      </w:pPr>
      <w:r w:rsidRPr="00C05664">
        <w:rPr>
          <w:rFonts w:ascii="Century Schoolbook" w:hAnsi="Century Schoolbook"/>
          <w:b/>
          <w:sz w:val="22"/>
          <w:szCs w:val="22"/>
        </w:rPr>
        <w:t>ASU Student Handbook</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 xml:space="preserve">The ASU </w:t>
      </w:r>
      <w:r w:rsidRPr="00C05664">
        <w:rPr>
          <w:rFonts w:ascii="Century Schoolbook" w:hAnsi="Century Schoolbook"/>
          <w:i/>
          <w:sz w:val="22"/>
          <w:szCs w:val="22"/>
        </w:rPr>
        <w:t>Student Handbook</w:t>
      </w:r>
      <w:r w:rsidRPr="00C05664">
        <w:rPr>
          <w:rFonts w:ascii="Century Schoolbook" w:hAnsi="Century Schoolbook"/>
          <w:sz w:val="22"/>
          <w:szCs w:val="22"/>
        </w:rPr>
        <w:t xml:space="preserve"> contains important information about campus services, programs, policies, and procedures, including such areas as the campus disciplinary rules and the Academic Honor Code.  All students are expected to be familiar with this publication and to comply with the policies contained therein, among them maintaining complete honesty and integrity in their academic pursuits according to the Academic Honor Code.  The ASU </w:t>
      </w:r>
      <w:r w:rsidRPr="00C05664">
        <w:rPr>
          <w:rFonts w:ascii="Century Schoolbook" w:hAnsi="Century Schoolbook"/>
          <w:i/>
          <w:sz w:val="22"/>
          <w:szCs w:val="22"/>
        </w:rPr>
        <w:t>Student Handbook</w:t>
      </w:r>
      <w:r w:rsidRPr="00C05664">
        <w:rPr>
          <w:rFonts w:ascii="Century Schoolbook" w:hAnsi="Century Schoolbook"/>
          <w:sz w:val="22"/>
          <w:szCs w:val="22"/>
        </w:rPr>
        <w:t xml:space="preserve"> is available via the ASU website at </w:t>
      </w:r>
      <w:hyperlink r:id="rId7" w:history="1">
        <w:r w:rsidRPr="00C05664">
          <w:rPr>
            <w:rStyle w:val="Hyperlink"/>
            <w:rFonts w:ascii="Century Schoolbook" w:hAnsi="Century Schoolbook"/>
            <w:sz w:val="22"/>
            <w:szCs w:val="22"/>
          </w:rPr>
          <w:t>www.angelo.edu</w:t>
        </w:r>
      </w:hyperlink>
      <w:r w:rsidRPr="00C05664">
        <w:rPr>
          <w:rFonts w:ascii="Century Schoolbook" w:hAnsi="Century Schoolbook"/>
          <w:sz w:val="22"/>
          <w:szCs w:val="22"/>
        </w:rPr>
        <w:t xml:space="preserve"> (“Current Students:/University Publications.”)  Large print versions are available in the Student Life Office, Room 112 University Center.  </w:t>
      </w:r>
    </w:p>
    <w:p w:rsidR="00720021" w:rsidRPr="00C05664" w:rsidRDefault="00720021" w:rsidP="00720021">
      <w:pPr>
        <w:ind w:firstLine="720"/>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b/>
          <w:sz w:val="22"/>
          <w:szCs w:val="22"/>
        </w:rPr>
        <w:t>Persons with Disabilities</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Persons with disabilities which may warrant academic accommodations must contact the Student Life Office, Room 112 University Center, in order to request such accommodations prior to any accommodations being implemented.  You are encouraged to make this request early in the semester so that appropriate arrangements can be made.</w:t>
      </w:r>
    </w:p>
    <w:p w:rsidR="00720021" w:rsidRPr="00C05664" w:rsidRDefault="00720021" w:rsidP="00720021">
      <w:pPr>
        <w:jc w:val="both"/>
        <w:rPr>
          <w:rFonts w:ascii="Century Schoolbook" w:hAnsi="Century Schoolbook"/>
          <w:sz w:val="22"/>
          <w:szCs w:val="22"/>
        </w:rPr>
      </w:pPr>
    </w:p>
    <w:p w:rsidR="00720021" w:rsidRPr="00C05664" w:rsidRDefault="00720021" w:rsidP="00720021">
      <w:pPr>
        <w:pStyle w:val="Default"/>
        <w:jc w:val="center"/>
        <w:rPr>
          <w:rFonts w:ascii="Century Schoolbook" w:hAnsi="Century Schoolbook"/>
          <w:b/>
          <w:bCs/>
          <w:sz w:val="22"/>
          <w:szCs w:val="22"/>
        </w:rPr>
      </w:pPr>
      <w:r w:rsidRPr="00C05664">
        <w:rPr>
          <w:rFonts w:ascii="Century Schoolbook" w:hAnsi="Century Schoolbook"/>
          <w:b/>
          <w:bCs/>
          <w:sz w:val="22"/>
          <w:szCs w:val="22"/>
        </w:rPr>
        <w:t>Student Absence for Observance of Religious Holy Day</w:t>
      </w:r>
    </w:p>
    <w:p w:rsidR="00720021" w:rsidRPr="00C05664" w:rsidRDefault="00720021" w:rsidP="00720021">
      <w:pPr>
        <w:pStyle w:val="Default"/>
        <w:jc w:val="center"/>
        <w:rPr>
          <w:rFonts w:ascii="Century Schoolbook" w:hAnsi="Century Schoolbook"/>
          <w:sz w:val="22"/>
          <w:szCs w:val="22"/>
        </w:rPr>
      </w:pPr>
      <w:r w:rsidRPr="00C05664">
        <w:rPr>
          <w:rFonts w:ascii="Century Schoolbook" w:hAnsi="Century Schoolbook"/>
          <w:b/>
          <w:bCs/>
          <w:sz w:val="22"/>
          <w:szCs w:val="22"/>
        </w:rPr>
        <w:t>(ASU OP 10.19)</w:t>
      </w:r>
    </w:p>
    <w:p w:rsidR="00720021" w:rsidRPr="00C05664" w:rsidRDefault="00720021" w:rsidP="00720021">
      <w:pPr>
        <w:pStyle w:val="Default"/>
        <w:rPr>
          <w:rFonts w:ascii="Century Schoolbook" w:hAnsi="Century Schoolbook"/>
          <w:b/>
          <w:bCs/>
          <w:sz w:val="22"/>
          <w:szCs w:val="22"/>
        </w:rPr>
      </w:pPr>
    </w:p>
    <w:p w:rsidR="00720021" w:rsidRPr="00C05664" w:rsidRDefault="00720021" w:rsidP="00720021">
      <w:pPr>
        <w:pStyle w:val="Default"/>
        <w:rPr>
          <w:rFonts w:ascii="Century Schoolbook" w:hAnsi="Century Schoolbook"/>
          <w:sz w:val="22"/>
          <w:szCs w:val="22"/>
        </w:rPr>
      </w:pPr>
      <w:r w:rsidRPr="00C05664">
        <w:rPr>
          <w:rFonts w:ascii="Century Schoolbook" w:hAnsi="Century Schoolbook"/>
          <w:sz w:val="22"/>
          <w:szCs w:val="22"/>
        </w:rPr>
        <w:t xml:space="preserve">1. “Religious holy day” means a holy day observed by a religion whose places of worship are exempt from property taxation under Texas Tax Code §11.20. </w:t>
      </w:r>
    </w:p>
    <w:p w:rsidR="00720021" w:rsidRPr="00C05664" w:rsidRDefault="00720021" w:rsidP="00720021">
      <w:pPr>
        <w:pStyle w:val="Default"/>
        <w:rPr>
          <w:rFonts w:ascii="Century Schoolbook" w:hAnsi="Century Schoolbook"/>
          <w:sz w:val="22"/>
          <w:szCs w:val="22"/>
        </w:rPr>
      </w:pPr>
    </w:p>
    <w:p w:rsidR="00720021" w:rsidRPr="00C05664" w:rsidRDefault="00720021" w:rsidP="00720021">
      <w:pPr>
        <w:pStyle w:val="Default"/>
        <w:rPr>
          <w:rFonts w:ascii="Century Schoolbook" w:hAnsi="Century Schoolbook"/>
          <w:sz w:val="22"/>
          <w:szCs w:val="22"/>
        </w:rPr>
      </w:pPr>
      <w:r w:rsidRPr="00C05664">
        <w:rPr>
          <w:rFonts w:ascii="Century Schoolbook" w:hAnsi="Century Schoolbook"/>
          <w:sz w:val="22"/>
          <w:szCs w:val="22"/>
        </w:rPr>
        <w:t xml:space="preserve">2. 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720021" w:rsidRPr="00C05664" w:rsidRDefault="00720021" w:rsidP="00720021">
      <w:pPr>
        <w:pStyle w:val="Default"/>
        <w:rPr>
          <w:rFonts w:ascii="Century Schoolbook" w:hAnsi="Century Schoolbook"/>
          <w:sz w:val="22"/>
          <w:szCs w:val="22"/>
        </w:rPr>
      </w:pPr>
    </w:p>
    <w:p w:rsidR="00720021" w:rsidRPr="00C05664" w:rsidRDefault="00720021" w:rsidP="00720021">
      <w:pPr>
        <w:pStyle w:val="Default"/>
        <w:rPr>
          <w:rFonts w:ascii="Century Schoolbook" w:hAnsi="Century Schoolbook"/>
          <w:sz w:val="22"/>
          <w:szCs w:val="22"/>
        </w:rPr>
      </w:pPr>
      <w:r w:rsidRPr="00C05664">
        <w:rPr>
          <w:rFonts w:ascii="Century Schoolbook" w:hAnsi="Century Schoolbook"/>
          <w:sz w:val="22"/>
          <w:szCs w:val="22"/>
        </w:rPr>
        <w:t xml:space="preserve">3. A student who is excused under section 2 may not be penalized for the absence; however, the instructor may respond appropriately if the student fails to complete the assignment satisfactorily. </w:t>
      </w:r>
    </w:p>
    <w:p w:rsidR="00720021" w:rsidRPr="00C05664" w:rsidRDefault="00720021" w:rsidP="00720021">
      <w:pPr>
        <w:jc w:val="both"/>
        <w:rPr>
          <w:rFonts w:ascii="Century Schoolbook" w:hAnsi="Century Schoolbook"/>
          <w:sz w:val="22"/>
          <w:szCs w:val="22"/>
        </w:rPr>
      </w:pPr>
    </w:p>
    <w:p w:rsidR="00720021" w:rsidRPr="00C05664" w:rsidRDefault="00720021" w:rsidP="00720021">
      <w:pPr>
        <w:ind w:left="720"/>
        <w:jc w:val="both"/>
        <w:rPr>
          <w:rFonts w:ascii="Century Schoolbook" w:hAnsi="Century Schoolbook"/>
          <w:b/>
          <w:sz w:val="22"/>
          <w:szCs w:val="22"/>
        </w:rPr>
      </w:pPr>
      <w:r w:rsidRPr="00C05664">
        <w:rPr>
          <w:rFonts w:ascii="Century Schoolbook" w:hAnsi="Century Schoolbook"/>
          <w:b/>
          <w:sz w:val="22"/>
          <w:szCs w:val="22"/>
        </w:rPr>
        <w:t xml:space="preserve">Rubric for Assessment of Core U.S. History Essays </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b/>
          <w:sz w:val="22"/>
          <w:szCs w:val="22"/>
        </w:rPr>
      </w:pPr>
      <w:r w:rsidRPr="00C05664">
        <w:rPr>
          <w:rFonts w:ascii="Century Schoolbook" w:hAnsi="Century Schoolbook"/>
          <w:b/>
          <w:sz w:val="22"/>
          <w:szCs w:val="22"/>
        </w:rPr>
        <w:t>Component 1:  Historical Thesis/Argumentation</w:t>
      </w:r>
    </w:p>
    <w:p w:rsidR="00720021" w:rsidRPr="00C05664" w:rsidRDefault="00720021" w:rsidP="00720021">
      <w:pPr>
        <w:jc w:val="both"/>
        <w:rPr>
          <w:rFonts w:ascii="Century Schoolbook" w:hAnsi="Century Schoolbook"/>
          <w:b/>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1 Point:  There is no historical thesis, there are multiple theses, or what there is of an argument is not developed.</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2 Points:  There is the outline of a historical thesis or argument, but requires further elaboration.</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3 Points:  There is a clearly developed historical argument.</w:t>
      </w:r>
    </w:p>
    <w:p w:rsidR="00720021" w:rsidRPr="00C05664" w:rsidRDefault="00720021" w:rsidP="00720021">
      <w:pPr>
        <w:jc w:val="both"/>
        <w:rPr>
          <w:rFonts w:ascii="Century Schoolbook" w:hAnsi="Century Schoolbook"/>
          <w:sz w:val="22"/>
          <w:szCs w:val="22"/>
        </w:rPr>
      </w:pPr>
    </w:p>
    <w:p w:rsidR="004644FA" w:rsidRDefault="004644FA" w:rsidP="00720021">
      <w:pPr>
        <w:jc w:val="both"/>
        <w:rPr>
          <w:rFonts w:ascii="Century Schoolbook" w:hAnsi="Century Schoolbook"/>
          <w:b/>
          <w:sz w:val="22"/>
          <w:szCs w:val="22"/>
        </w:rPr>
      </w:pPr>
    </w:p>
    <w:p w:rsidR="00720021" w:rsidRPr="00C05664" w:rsidRDefault="00720021" w:rsidP="00720021">
      <w:pPr>
        <w:jc w:val="both"/>
        <w:rPr>
          <w:rFonts w:ascii="Century Schoolbook" w:hAnsi="Century Schoolbook"/>
          <w:b/>
          <w:sz w:val="22"/>
          <w:szCs w:val="22"/>
        </w:rPr>
      </w:pPr>
      <w:r w:rsidRPr="00C05664">
        <w:rPr>
          <w:rFonts w:ascii="Century Schoolbook" w:hAnsi="Century Schoolbook"/>
          <w:b/>
          <w:sz w:val="22"/>
          <w:szCs w:val="22"/>
        </w:rPr>
        <w:lastRenderedPageBreak/>
        <w:t>Component 2:  Supporting Historical Evidence</w:t>
      </w:r>
    </w:p>
    <w:p w:rsidR="00720021" w:rsidRPr="00C05664" w:rsidRDefault="00720021" w:rsidP="00720021">
      <w:pPr>
        <w:jc w:val="both"/>
        <w:rPr>
          <w:rFonts w:ascii="Century Schoolbook" w:hAnsi="Century Schoolbook"/>
          <w:b/>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1 Point:  There are no specific historical textual evidence provided and no evidence of having done any reading and assimilating of secondary or primary sources, depending upon the nature of the written assignment.</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2 Points:  There are a few historical textual examples given, but more specific evidence and citation is needed to develop paper fully.</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3 Points:  There is ample historical textual evidence used where appropriate to bolster thesis.</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b/>
          <w:sz w:val="22"/>
          <w:szCs w:val="22"/>
        </w:rPr>
      </w:pPr>
      <w:r w:rsidRPr="00C05664">
        <w:rPr>
          <w:rFonts w:ascii="Century Schoolbook" w:hAnsi="Century Schoolbook"/>
          <w:b/>
          <w:sz w:val="22"/>
          <w:szCs w:val="22"/>
        </w:rPr>
        <w:t>Component 3:  Clarity/Quality of Composition</w:t>
      </w:r>
    </w:p>
    <w:p w:rsidR="00720021" w:rsidRPr="00C05664" w:rsidRDefault="00720021" w:rsidP="00720021">
      <w:pPr>
        <w:jc w:val="both"/>
        <w:rPr>
          <w:rFonts w:ascii="Century Schoolbook" w:hAnsi="Century Schoolbook"/>
          <w:b/>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1 Point:  There is no indication that the student has command of the basic requirements of clear/quality composition.  These basic requirements of clear composition include, for example, appropriate paragraph breaks, correct spelling, topic sentences, clear sentence transitions, and subject agreement.</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2 Points:  There are indications that the student has attempted, and partially succeeded, in following the basic requirements of clear/quality composition.  However, there is room for improvement in, for example, spelling or sentence transitions.</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3 Points:  The written work follows the basic requirements of clear/quality composition.</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b/>
          <w:sz w:val="22"/>
          <w:szCs w:val="22"/>
        </w:rPr>
      </w:pPr>
      <w:r w:rsidRPr="00C05664">
        <w:rPr>
          <w:rFonts w:ascii="Century Schoolbook" w:hAnsi="Century Schoolbook"/>
          <w:b/>
          <w:sz w:val="22"/>
          <w:szCs w:val="22"/>
        </w:rPr>
        <w:t>Component 4:  Organization of Essay</w:t>
      </w:r>
    </w:p>
    <w:p w:rsidR="00720021" w:rsidRPr="00C05664" w:rsidRDefault="00720021" w:rsidP="00720021">
      <w:pPr>
        <w:jc w:val="both"/>
        <w:rPr>
          <w:rFonts w:ascii="Century Schoolbook" w:hAnsi="Century Schoolbook"/>
          <w:b/>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1 Point:  The student hobbled together incoherent, rambling sentences and paragraphs with little consideration of organizing a clear, developed essay that could be easily followed by a reader.</w:t>
      </w:r>
    </w:p>
    <w:p w:rsidR="00720021" w:rsidRDefault="00720021" w:rsidP="00720021">
      <w:pPr>
        <w:jc w:val="both"/>
        <w:rPr>
          <w:rFonts w:ascii="Century Schoolbook" w:hAnsi="Century Schoolbook"/>
          <w:sz w:val="22"/>
          <w:szCs w:val="22"/>
        </w:rPr>
      </w:pPr>
      <w:r w:rsidRPr="00C05664">
        <w:rPr>
          <w:rFonts w:ascii="Century Schoolbook" w:hAnsi="Century Schoolbook"/>
          <w:sz w:val="22"/>
          <w:szCs w:val="22"/>
        </w:rPr>
        <w:t>2 Points:  The student partially succeeded in composing an organized essay.  More improvement in order and logic of flow is needed.</w:t>
      </w:r>
    </w:p>
    <w:p w:rsidR="0070676F" w:rsidRPr="00C05664" w:rsidRDefault="0070676F"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3 Points:  The student has written a well organized, coherent, and logically</w:t>
      </w:r>
      <w:r w:rsidR="00D8662C">
        <w:rPr>
          <w:rFonts w:ascii="Century Schoolbook" w:hAnsi="Century Schoolbook"/>
          <w:sz w:val="22"/>
          <w:szCs w:val="22"/>
        </w:rPr>
        <w:t xml:space="preserve"> flowing paper.</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b/>
          <w:sz w:val="22"/>
          <w:szCs w:val="22"/>
        </w:rPr>
      </w:pPr>
      <w:r w:rsidRPr="00C05664">
        <w:rPr>
          <w:rFonts w:ascii="Century Schoolbook" w:hAnsi="Century Schoolbook"/>
          <w:b/>
          <w:sz w:val="22"/>
          <w:szCs w:val="22"/>
        </w:rPr>
        <w:t>Component 5:  Historical Sense</w:t>
      </w:r>
    </w:p>
    <w:p w:rsidR="00720021" w:rsidRPr="00C05664" w:rsidRDefault="00720021" w:rsidP="00720021">
      <w:pPr>
        <w:jc w:val="both"/>
        <w:rPr>
          <w:rFonts w:ascii="Century Schoolbook" w:hAnsi="Century Schoolbook"/>
          <w:b/>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1 Point:  The student exhibits little understanding of historical chronology, change over time, and the relationship among various actors and societal forces which shape the contours of History.  The student is not able to analyze the relationship among politics, economics, and social change.</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2 Points:  The student demonstrates a general sense of the significance of chronology, change over time, and the relationship among various actors and societal forces which shape the contours of History.  More development, especially of the interplay between actors and events (societal forces), is needed.  The student is partially able to analyze the relationship among politics, economics, and social change.</w:t>
      </w: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r w:rsidRPr="00C05664">
        <w:rPr>
          <w:rFonts w:ascii="Century Schoolbook" w:hAnsi="Century Schoolbook"/>
          <w:sz w:val="22"/>
          <w:szCs w:val="22"/>
        </w:rPr>
        <w:t>3 Points:  The student has firm command of chronology, understands that change occurs as a process over time, and fully develops the interplay between actors and events. The student is able to analyze the relationship among politics, economics, and social change.</w:t>
      </w:r>
    </w:p>
    <w:p w:rsidR="00720021" w:rsidRPr="00C05664" w:rsidRDefault="00720021" w:rsidP="00720021">
      <w:pPr>
        <w:jc w:val="both"/>
        <w:rPr>
          <w:rFonts w:ascii="Century Schoolbook" w:hAnsi="Century Schoolbook"/>
          <w:sz w:val="22"/>
          <w:szCs w:val="22"/>
        </w:rPr>
      </w:pPr>
    </w:p>
    <w:p w:rsidR="00E81C1D" w:rsidRPr="00C05664" w:rsidRDefault="00E81C1D" w:rsidP="00E81C1D">
      <w:pPr>
        <w:autoSpaceDE w:val="0"/>
        <w:autoSpaceDN w:val="0"/>
        <w:adjustRightInd w:val="0"/>
        <w:rPr>
          <w:rFonts w:ascii="Century Schoolbook" w:eastAsiaTheme="minorHAnsi" w:hAnsi="Century Schoolbook"/>
          <w:b/>
          <w:bCs/>
          <w:color w:val="000000"/>
          <w:sz w:val="22"/>
          <w:szCs w:val="22"/>
        </w:rPr>
      </w:pPr>
      <w:r w:rsidRPr="00C05664">
        <w:rPr>
          <w:rFonts w:ascii="Century Schoolbook" w:hAnsi="Century Schoolbook"/>
          <w:b/>
          <w:sz w:val="22"/>
          <w:szCs w:val="22"/>
        </w:rPr>
        <w:lastRenderedPageBreak/>
        <w:t xml:space="preserve">Component 6:  </w:t>
      </w:r>
      <w:r w:rsidR="0020578C">
        <w:rPr>
          <w:rFonts w:ascii="Century Schoolbook" w:eastAsiaTheme="minorHAnsi" w:hAnsi="Century Schoolbook"/>
          <w:b/>
          <w:bCs/>
          <w:color w:val="000000"/>
          <w:sz w:val="22"/>
          <w:szCs w:val="22"/>
        </w:rPr>
        <w:t>Personal Responsibility</w:t>
      </w:r>
      <w:r w:rsidRPr="00C05664">
        <w:rPr>
          <w:rFonts w:ascii="Century Schoolbook" w:eastAsiaTheme="minorHAnsi" w:hAnsi="Century Schoolbook"/>
          <w:b/>
          <w:bCs/>
          <w:color w:val="000000"/>
          <w:sz w:val="22"/>
          <w:szCs w:val="22"/>
        </w:rPr>
        <w:t xml:space="preserve"> </w:t>
      </w:r>
    </w:p>
    <w:p w:rsidR="00E81C1D" w:rsidRPr="00C05664" w:rsidRDefault="00E81C1D" w:rsidP="00E81C1D">
      <w:pPr>
        <w:autoSpaceDE w:val="0"/>
        <w:autoSpaceDN w:val="0"/>
        <w:adjustRightInd w:val="0"/>
        <w:rPr>
          <w:rFonts w:ascii="Century Schoolbook" w:eastAsiaTheme="minorHAnsi" w:hAnsi="Century Schoolbook"/>
          <w:b/>
          <w:bCs/>
          <w:color w:val="000000"/>
          <w:sz w:val="22"/>
          <w:szCs w:val="22"/>
        </w:rPr>
      </w:pP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bCs/>
          <w:color w:val="000000"/>
          <w:sz w:val="22"/>
          <w:szCs w:val="22"/>
        </w:rPr>
        <w:t>1 Point.</w:t>
      </w:r>
      <w:r w:rsidRPr="00C05664">
        <w:rPr>
          <w:rFonts w:ascii="Century Schoolbook" w:hAnsi="Century Schoolbook"/>
          <w:sz w:val="22"/>
          <w:szCs w:val="22"/>
        </w:rPr>
        <w:t xml:space="preserve">  The student exhibits little understanding of</w:t>
      </w:r>
      <w:r w:rsidRPr="00C05664">
        <w:rPr>
          <w:rFonts w:ascii="Century Schoolbook" w:eastAsiaTheme="minorHAnsi" w:hAnsi="Century Schoolbook"/>
          <w:color w:val="000000"/>
          <w:sz w:val="22"/>
          <w:szCs w:val="22"/>
        </w:rPr>
        <w:t xml:space="preserve"> the historical connections </w:t>
      </w:r>
      <w:r w:rsidR="0020578C">
        <w:rPr>
          <w:rFonts w:ascii="Century Schoolbook" w:eastAsiaTheme="minorHAnsi" w:hAnsi="Century Schoolbook"/>
          <w:color w:val="000000"/>
          <w:sz w:val="22"/>
          <w:szCs w:val="22"/>
        </w:rPr>
        <w:t>among</w:t>
      </w:r>
      <w:r w:rsidRPr="00C05664">
        <w:rPr>
          <w:rFonts w:ascii="Century Schoolbook" w:eastAsiaTheme="minorHAnsi" w:hAnsi="Century Schoolbook"/>
          <w:color w:val="000000"/>
          <w:sz w:val="22"/>
          <w:szCs w:val="22"/>
        </w:rPr>
        <w:t xml:space="preserve"> ideas, actions, and consequences. The student is not able to analyze past events for the underlying ideas and moral positions held by historical actors to stress the value of ethical decision making. </w:t>
      </w:r>
    </w:p>
    <w:p w:rsidR="00E81C1D" w:rsidRPr="00C05664" w:rsidRDefault="00E81C1D" w:rsidP="00E81C1D">
      <w:pPr>
        <w:autoSpaceDE w:val="0"/>
        <w:autoSpaceDN w:val="0"/>
        <w:adjustRightInd w:val="0"/>
        <w:rPr>
          <w:rFonts w:ascii="Century Schoolbook" w:eastAsiaTheme="minorHAnsi" w:hAnsi="Century Schoolbook"/>
          <w:bCs/>
          <w:color w:val="000000"/>
          <w:sz w:val="22"/>
          <w:szCs w:val="22"/>
        </w:rPr>
      </w:pP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r w:rsidRPr="00C05664">
        <w:rPr>
          <w:rFonts w:ascii="Century Schoolbook" w:hAnsi="Century Schoolbook"/>
          <w:sz w:val="22"/>
          <w:szCs w:val="22"/>
        </w:rPr>
        <w:t>2 Points:  The student demonstrates a general sense of the significance of</w:t>
      </w:r>
      <w:r w:rsidRPr="00C05664">
        <w:rPr>
          <w:rFonts w:ascii="Century Schoolbook" w:eastAsiaTheme="minorHAnsi" w:hAnsi="Century Schoolbook"/>
          <w:color w:val="000000"/>
          <w:sz w:val="22"/>
          <w:szCs w:val="22"/>
        </w:rPr>
        <w:t xml:space="preserve"> the historical connections </w:t>
      </w:r>
      <w:r w:rsidR="0020578C">
        <w:rPr>
          <w:rFonts w:ascii="Century Schoolbook" w:eastAsiaTheme="minorHAnsi" w:hAnsi="Century Schoolbook"/>
          <w:color w:val="000000"/>
          <w:sz w:val="22"/>
          <w:szCs w:val="22"/>
        </w:rPr>
        <w:t>among</w:t>
      </w:r>
      <w:r w:rsidRPr="00C05664">
        <w:rPr>
          <w:rFonts w:ascii="Century Schoolbook" w:eastAsiaTheme="minorHAnsi" w:hAnsi="Century Schoolbook"/>
          <w:color w:val="000000"/>
          <w:sz w:val="22"/>
          <w:szCs w:val="22"/>
        </w:rPr>
        <w:t xml:space="preserve"> ideas, actions, and consequences. The student is partially able to analyze past events for the underlying ideas and moral positions held by historical actors to stress the value of ethical decision making. </w:t>
      </w:r>
    </w:p>
    <w:p w:rsidR="00E81C1D" w:rsidRPr="00C05664" w:rsidRDefault="00E81C1D" w:rsidP="00E81C1D">
      <w:pPr>
        <w:rPr>
          <w:rFonts w:ascii="Century Schoolbook" w:hAnsi="Century Schoolbook"/>
          <w:sz w:val="22"/>
          <w:szCs w:val="22"/>
        </w:rPr>
      </w:pP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color w:val="000000"/>
          <w:sz w:val="22"/>
          <w:szCs w:val="22"/>
        </w:rPr>
        <w:t xml:space="preserve">3 Points:  </w:t>
      </w:r>
      <w:r w:rsidRPr="00C05664">
        <w:rPr>
          <w:rFonts w:ascii="Century Schoolbook" w:hAnsi="Century Schoolbook"/>
          <w:sz w:val="22"/>
          <w:szCs w:val="22"/>
        </w:rPr>
        <w:t>The student has firm command of</w:t>
      </w:r>
      <w:r w:rsidRPr="00C05664">
        <w:rPr>
          <w:rFonts w:ascii="Century Schoolbook" w:eastAsiaTheme="minorHAnsi" w:hAnsi="Century Schoolbook"/>
          <w:color w:val="000000"/>
          <w:sz w:val="22"/>
          <w:szCs w:val="22"/>
        </w:rPr>
        <w:t xml:space="preserve"> the historical connections </w:t>
      </w:r>
      <w:r w:rsidR="0020578C">
        <w:rPr>
          <w:rFonts w:ascii="Century Schoolbook" w:eastAsiaTheme="minorHAnsi" w:hAnsi="Century Schoolbook"/>
          <w:color w:val="000000"/>
          <w:sz w:val="22"/>
          <w:szCs w:val="22"/>
        </w:rPr>
        <w:t>among</w:t>
      </w:r>
      <w:r w:rsidRPr="00C05664">
        <w:rPr>
          <w:rFonts w:ascii="Century Schoolbook" w:eastAsiaTheme="minorHAnsi" w:hAnsi="Century Schoolbook"/>
          <w:color w:val="000000"/>
          <w:sz w:val="22"/>
          <w:szCs w:val="22"/>
        </w:rPr>
        <w:t xml:space="preserve"> ideas, actions, and consequences. The student is able to analyze past events for the underlying ideas and moral positions held by historical actors to stress the value of ethical decision making. </w:t>
      </w: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p>
    <w:p w:rsidR="00E81C1D" w:rsidRPr="00C05664" w:rsidRDefault="00E81C1D" w:rsidP="00E81C1D">
      <w:pPr>
        <w:autoSpaceDE w:val="0"/>
        <w:autoSpaceDN w:val="0"/>
        <w:adjustRightInd w:val="0"/>
        <w:rPr>
          <w:rFonts w:ascii="Century Schoolbook" w:eastAsiaTheme="minorHAnsi" w:hAnsi="Century Schoolbook"/>
          <w:b/>
          <w:bCs/>
          <w:color w:val="000000"/>
          <w:sz w:val="22"/>
          <w:szCs w:val="22"/>
        </w:rPr>
      </w:pPr>
      <w:r w:rsidRPr="00C05664">
        <w:rPr>
          <w:rFonts w:ascii="Century Schoolbook" w:hAnsi="Century Schoolbook"/>
          <w:b/>
          <w:sz w:val="22"/>
          <w:szCs w:val="22"/>
        </w:rPr>
        <w:t xml:space="preserve">Component 7:  </w:t>
      </w:r>
      <w:r w:rsidR="0020578C">
        <w:rPr>
          <w:rFonts w:ascii="Century Schoolbook" w:eastAsiaTheme="minorHAnsi" w:hAnsi="Century Schoolbook"/>
          <w:b/>
          <w:bCs/>
          <w:color w:val="000000"/>
          <w:sz w:val="22"/>
          <w:szCs w:val="22"/>
        </w:rPr>
        <w:t>Social Responsibility</w:t>
      </w:r>
      <w:r w:rsidRPr="00C05664">
        <w:rPr>
          <w:rFonts w:ascii="Century Schoolbook" w:eastAsiaTheme="minorHAnsi" w:hAnsi="Century Schoolbook"/>
          <w:b/>
          <w:bCs/>
          <w:color w:val="000000"/>
          <w:sz w:val="22"/>
          <w:szCs w:val="22"/>
        </w:rPr>
        <w:t xml:space="preserve"> </w:t>
      </w:r>
    </w:p>
    <w:p w:rsidR="00E81C1D" w:rsidRPr="00C05664" w:rsidRDefault="00E81C1D" w:rsidP="00E81C1D">
      <w:pPr>
        <w:rPr>
          <w:rFonts w:ascii="Century Schoolbook" w:hAnsi="Century Schoolbook"/>
          <w:sz w:val="22"/>
          <w:szCs w:val="22"/>
        </w:rPr>
      </w:pP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r w:rsidRPr="00C05664">
        <w:rPr>
          <w:rFonts w:ascii="Century Schoolbook" w:hAnsi="Century Schoolbook"/>
          <w:sz w:val="22"/>
          <w:szCs w:val="22"/>
        </w:rPr>
        <w:t xml:space="preserve">1 Point:  The student did not </w:t>
      </w:r>
      <w:r w:rsidRPr="00C05664">
        <w:rPr>
          <w:rFonts w:ascii="Century Schoolbook" w:eastAsiaTheme="minorHAnsi" w:hAnsi="Century Schoolbook"/>
          <w:color w:val="000000"/>
          <w:sz w:val="22"/>
          <w:szCs w:val="22"/>
        </w:rPr>
        <w:t xml:space="preserve">make the connections between ideas and action and did not explore the ways in which idea systems have influenced the experiences of historical actors and the decisions they make—decisions that have the potential to impact regional, national, and global communities. </w:t>
      </w:r>
    </w:p>
    <w:p w:rsidR="00E81C1D" w:rsidRPr="00C05664" w:rsidRDefault="00E81C1D" w:rsidP="00E81C1D">
      <w:pPr>
        <w:rPr>
          <w:rFonts w:ascii="Century Schoolbook" w:hAnsi="Century Schoolbook"/>
          <w:sz w:val="22"/>
          <w:szCs w:val="22"/>
        </w:rPr>
      </w:pP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color w:val="000000"/>
          <w:sz w:val="22"/>
          <w:szCs w:val="22"/>
        </w:rPr>
        <w:t xml:space="preserve">2 Points:  </w:t>
      </w:r>
      <w:r w:rsidRPr="00C05664">
        <w:rPr>
          <w:rFonts w:ascii="Century Schoolbook" w:hAnsi="Century Schoolbook"/>
          <w:sz w:val="22"/>
          <w:szCs w:val="22"/>
        </w:rPr>
        <w:t xml:space="preserve">The student demonstrates a general ability to </w:t>
      </w:r>
      <w:r w:rsidRPr="00C05664">
        <w:rPr>
          <w:rFonts w:ascii="Century Schoolbook" w:eastAsiaTheme="minorHAnsi" w:hAnsi="Century Schoolbook"/>
          <w:color w:val="000000"/>
          <w:sz w:val="22"/>
          <w:szCs w:val="22"/>
        </w:rPr>
        <w:t xml:space="preserve">make the connections between ideas and action and made some exploration of the ways in which idea systems have influenced the experiences of historical actors and the decisions they make—decisions that have the potential to impact regional, national, and global communities. </w:t>
      </w: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r w:rsidRPr="00C05664">
        <w:rPr>
          <w:rFonts w:ascii="Century Schoolbook" w:eastAsiaTheme="minorHAnsi" w:hAnsi="Century Schoolbook"/>
          <w:color w:val="000000"/>
          <w:sz w:val="22"/>
          <w:szCs w:val="22"/>
        </w:rPr>
        <w:t xml:space="preserve">3 Points:  </w:t>
      </w:r>
      <w:r w:rsidRPr="00C05664">
        <w:rPr>
          <w:rFonts w:ascii="Century Schoolbook" w:hAnsi="Century Schoolbook"/>
          <w:sz w:val="22"/>
          <w:szCs w:val="22"/>
        </w:rPr>
        <w:t xml:space="preserve">The student has firm command of </w:t>
      </w:r>
      <w:r w:rsidRPr="00C05664">
        <w:rPr>
          <w:rFonts w:ascii="Century Schoolbook" w:eastAsiaTheme="minorHAnsi" w:hAnsi="Century Schoolbook"/>
          <w:color w:val="000000"/>
          <w:sz w:val="22"/>
          <w:szCs w:val="22"/>
        </w:rPr>
        <w:t xml:space="preserve">the connections between ideas and action and thoroughly explored the ways in which idea systems have influenced the experiences of historical actors and the decisions they make—decisions that have the potential to impact regional, national, and global communities. </w:t>
      </w:r>
    </w:p>
    <w:p w:rsidR="00E81C1D" w:rsidRPr="00C05664" w:rsidRDefault="00E81C1D" w:rsidP="00E81C1D">
      <w:pPr>
        <w:autoSpaceDE w:val="0"/>
        <w:autoSpaceDN w:val="0"/>
        <w:adjustRightInd w:val="0"/>
        <w:rPr>
          <w:rFonts w:ascii="Century Schoolbook" w:eastAsiaTheme="minorHAnsi" w:hAnsi="Century Schoolbook"/>
          <w:color w:val="000000"/>
          <w:sz w:val="22"/>
          <w:szCs w:val="22"/>
        </w:rPr>
      </w:pP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p>
    <w:p w:rsidR="00720021" w:rsidRPr="00C05664" w:rsidRDefault="00720021" w:rsidP="00720021">
      <w:pPr>
        <w:jc w:val="both"/>
        <w:rPr>
          <w:rFonts w:ascii="Century Schoolbook" w:hAnsi="Century Schoolbook"/>
          <w:sz w:val="22"/>
          <w:szCs w:val="22"/>
        </w:rPr>
      </w:pPr>
    </w:p>
    <w:p w:rsidR="00720021" w:rsidRPr="00C05664" w:rsidRDefault="00720021" w:rsidP="00720021">
      <w:pPr>
        <w:rPr>
          <w:rFonts w:ascii="Century Schoolbook" w:hAnsi="Century Schoolbook"/>
          <w:sz w:val="22"/>
          <w:szCs w:val="22"/>
        </w:rPr>
      </w:pPr>
    </w:p>
    <w:p w:rsidR="00720021" w:rsidRPr="00C05664" w:rsidRDefault="00720021" w:rsidP="00720021">
      <w:pPr>
        <w:rPr>
          <w:sz w:val="22"/>
          <w:szCs w:val="22"/>
        </w:rPr>
      </w:pPr>
    </w:p>
    <w:p w:rsidR="00F336B2" w:rsidRPr="00C05664" w:rsidRDefault="00F336B2" w:rsidP="00720021">
      <w:pPr>
        <w:rPr>
          <w:rFonts w:ascii="Century Schoolbook" w:hAnsi="Century Schoolbook"/>
          <w:sz w:val="22"/>
          <w:szCs w:val="22"/>
        </w:rPr>
      </w:pPr>
    </w:p>
    <w:sectPr w:rsidR="00F336B2" w:rsidRPr="00C05664" w:rsidSect="00D8662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49" w:rsidRDefault="00E10849" w:rsidP="00C95F5B">
      <w:r>
        <w:separator/>
      </w:r>
    </w:p>
  </w:endnote>
  <w:endnote w:type="continuationSeparator" w:id="0">
    <w:p w:rsidR="00E10849" w:rsidRDefault="00E10849" w:rsidP="00C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021946"/>
      <w:docPartObj>
        <w:docPartGallery w:val="Page Numbers (Bottom of Page)"/>
        <w:docPartUnique/>
      </w:docPartObj>
    </w:sdtPr>
    <w:sdtEndPr>
      <w:rPr>
        <w:rFonts w:ascii="Century Schoolbook" w:hAnsi="Century Schoolbook"/>
        <w:noProof/>
        <w:sz w:val="22"/>
        <w:szCs w:val="22"/>
      </w:rPr>
    </w:sdtEndPr>
    <w:sdtContent>
      <w:p w:rsidR="00C95F5B" w:rsidRPr="00C95F5B" w:rsidRDefault="00C95F5B">
        <w:pPr>
          <w:pStyle w:val="Footer"/>
          <w:jc w:val="center"/>
          <w:rPr>
            <w:rFonts w:ascii="Century Schoolbook" w:hAnsi="Century Schoolbook"/>
            <w:sz w:val="22"/>
            <w:szCs w:val="22"/>
          </w:rPr>
        </w:pPr>
        <w:r w:rsidRPr="00C95F5B">
          <w:rPr>
            <w:rFonts w:ascii="Century Schoolbook" w:hAnsi="Century Schoolbook"/>
            <w:sz w:val="22"/>
            <w:szCs w:val="22"/>
          </w:rPr>
          <w:fldChar w:fldCharType="begin"/>
        </w:r>
        <w:r w:rsidRPr="00C95F5B">
          <w:rPr>
            <w:rFonts w:ascii="Century Schoolbook" w:hAnsi="Century Schoolbook"/>
            <w:sz w:val="22"/>
            <w:szCs w:val="22"/>
          </w:rPr>
          <w:instrText xml:space="preserve"> PAGE   \* MERGEFORMAT </w:instrText>
        </w:r>
        <w:r w:rsidRPr="00C95F5B">
          <w:rPr>
            <w:rFonts w:ascii="Century Schoolbook" w:hAnsi="Century Schoolbook"/>
            <w:sz w:val="22"/>
            <w:szCs w:val="22"/>
          </w:rPr>
          <w:fldChar w:fldCharType="separate"/>
        </w:r>
        <w:r w:rsidR="004644FA">
          <w:rPr>
            <w:rFonts w:ascii="Century Schoolbook" w:hAnsi="Century Schoolbook"/>
            <w:noProof/>
            <w:sz w:val="22"/>
            <w:szCs w:val="22"/>
          </w:rPr>
          <w:t>2</w:t>
        </w:r>
        <w:r w:rsidRPr="00C95F5B">
          <w:rPr>
            <w:rFonts w:ascii="Century Schoolbook" w:hAnsi="Century Schoolbook"/>
            <w:noProof/>
            <w:sz w:val="22"/>
            <w:szCs w:val="22"/>
          </w:rPr>
          <w:fldChar w:fldCharType="end"/>
        </w:r>
      </w:p>
    </w:sdtContent>
  </w:sdt>
  <w:p w:rsidR="00C95F5B" w:rsidRDefault="00C95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49" w:rsidRDefault="00E10849" w:rsidP="00C95F5B">
      <w:r>
        <w:separator/>
      </w:r>
    </w:p>
  </w:footnote>
  <w:footnote w:type="continuationSeparator" w:id="0">
    <w:p w:rsidR="00E10849" w:rsidRDefault="00E10849" w:rsidP="00C9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E2B44"/>
    <w:multiLevelType w:val="hybridMultilevel"/>
    <w:tmpl w:val="00E6E2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926771"/>
    <w:multiLevelType w:val="hybridMultilevel"/>
    <w:tmpl w:val="6748AA60"/>
    <w:lvl w:ilvl="0" w:tplc="04090001">
      <w:start w:val="1"/>
      <w:numFmt w:val="bullet"/>
      <w:lvlText w:val=""/>
      <w:lvlJc w:val="left"/>
      <w:pPr>
        <w:ind w:left="17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21"/>
    <w:rsid w:val="00102404"/>
    <w:rsid w:val="0019175D"/>
    <w:rsid w:val="0020578C"/>
    <w:rsid w:val="00382B8E"/>
    <w:rsid w:val="004644FA"/>
    <w:rsid w:val="00517C67"/>
    <w:rsid w:val="005A2007"/>
    <w:rsid w:val="00647872"/>
    <w:rsid w:val="00653130"/>
    <w:rsid w:val="006909D8"/>
    <w:rsid w:val="006A0DD1"/>
    <w:rsid w:val="0070676F"/>
    <w:rsid w:val="00720021"/>
    <w:rsid w:val="00767341"/>
    <w:rsid w:val="007A6685"/>
    <w:rsid w:val="007D3611"/>
    <w:rsid w:val="009478F3"/>
    <w:rsid w:val="00972E53"/>
    <w:rsid w:val="009A4F6B"/>
    <w:rsid w:val="00A34805"/>
    <w:rsid w:val="00B958DA"/>
    <w:rsid w:val="00C05664"/>
    <w:rsid w:val="00C95F5B"/>
    <w:rsid w:val="00D562A6"/>
    <w:rsid w:val="00D83A28"/>
    <w:rsid w:val="00D8662C"/>
    <w:rsid w:val="00DA7D11"/>
    <w:rsid w:val="00E10849"/>
    <w:rsid w:val="00E169DB"/>
    <w:rsid w:val="00E17F1A"/>
    <w:rsid w:val="00E536B6"/>
    <w:rsid w:val="00E81C1D"/>
    <w:rsid w:val="00EA0465"/>
    <w:rsid w:val="00EA2E84"/>
    <w:rsid w:val="00F336B2"/>
    <w:rsid w:val="00FE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1BE8-CD0E-4DFF-B303-8494FF9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0021"/>
    <w:pPr>
      <w:keepNext/>
      <w:jc w:val="center"/>
      <w:outlineLvl w:val="0"/>
    </w:pPr>
    <w:rPr>
      <w:rFonts w:ascii="Geneva" w:hAnsi="Geneva"/>
      <w:b/>
      <w:sz w:val="20"/>
      <w:szCs w:val="20"/>
    </w:rPr>
  </w:style>
  <w:style w:type="paragraph" w:styleId="Heading2">
    <w:name w:val="heading 2"/>
    <w:basedOn w:val="Normal"/>
    <w:next w:val="Normal"/>
    <w:link w:val="Heading2Char"/>
    <w:semiHidden/>
    <w:unhideWhenUsed/>
    <w:qFormat/>
    <w:rsid w:val="007200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021"/>
    <w:rPr>
      <w:rFonts w:ascii="Geneva" w:eastAsia="Times New Roman" w:hAnsi="Geneva" w:cs="Times New Roman"/>
      <w:b/>
      <w:sz w:val="20"/>
      <w:szCs w:val="20"/>
    </w:rPr>
  </w:style>
  <w:style w:type="character" w:customStyle="1" w:styleId="Heading2Char">
    <w:name w:val="Heading 2 Char"/>
    <w:basedOn w:val="DefaultParagraphFont"/>
    <w:link w:val="Heading2"/>
    <w:semiHidden/>
    <w:rsid w:val="00720021"/>
    <w:rPr>
      <w:rFonts w:ascii="Arial" w:eastAsia="Times New Roman" w:hAnsi="Arial" w:cs="Arial"/>
      <w:b/>
      <w:bCs/>
      <w:i/>
      <w:iCs/>
      <w:sz w:val="28"/>
      <w:szCs w:val="28"/>
    </w:rPr>
  </w:style>
  <w:style w:type="character" w:styleId="Hyperlink">
    <w:name w:val="Hyperlink"/>
    <w:basedOn w:val="DefaultParagraphFont"/>
    <w:semiHidden/>
    <w:unhideWhenUsed/>
    <w:rsid w:val="00720021"/>
    <w:rPr>
      <w:color w:val="0000FF"/>
      <w:u w:val="single"/>
    </w:rPr>
  </w:style>
  <w:style w:type="paragraph" w:styleId="Subtitle">
    <w:name w:val="Subtitle"/>
    <w:basedOn w:val="Normal"/>
    <w:link w:val="SubtitleChar"/>
    <w:qFormat/>
    <w:rsid w:val="00720021"/>
    <w:pPr>
      <w:spacing w:line="480" w:lineRule="atLeast"/>
      <w:ind w:right="-720"/>
      <w:jc w:val="center"/>
    </w:pPr>
    <w:rPr>
      <w:rFonts w:ascii="Century Schoolbook" w:hAnsi="Century Schoolbook"/>
      <w:b/>
      <w:bCs/>
      <w:sz w:val="22"/>
    </w:rPr>
  </w:style>
  <w:style w:type="character" w:customStyle="1" w:styleId="SubtitleChar">
    <w:name w:val="Subtitle Char"/>
    <w:basedOn w:val="DefaultParagraphFont"/>
    <w:link w:val="Subtitle"/>
    <w:rsid w:val="00720021"/>
    <w:rPr>
      <w:rFonts w:ascii="Century Schoolbook" w:eastAsia="Times New Roman" w:hAnsi="Century Schoolbook" w:cs="Times New Roman"/>
      <w:b/>
      <w:bCs/>
      <w:szCs w:val="24"/>
    </w:rPr>
  </w:style>
  <w:style w:type="paragraph" w:styleId="ListParagraph">
    <w:name w:val="List Paragraph"/>
    <w:basedOn w:val="Normal"/>
    <w:uiPriority w:val="34"/>
    <w:qFormat/>
    <w:rsid w:val="00720021"/>
    <w:pPr>
      <w:ind w:left="720"/>
      <w:contextualSpacing/>
    </w:pPr>
  </w:style>
  <w:style w:type="paragraph" w:customStyle="1" w:styleId="Default">
    <w:name w:val="Default"/>
    <w:rsid w:val="007200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5F5B"/>
    <w:pPr>
      <w:tabs>
        <w:tab w:val="center" w:pos="4680"/>
        <w:tab w:val="right" w:pos="9360"/>
      </w:tabs>
    </w:pPr>
  </w:style>
  <w:style w:type="character" w:customStyle="1" w:styleId="HeaderChar">
    <w:name w:val="Header Char"/>
    <w:basedOn w:val="DefaultParagraphFont"/>
    <w:link w:val="Header"/>
    <w:uiPriority w:val="99"/>
    <w:rsid w:val="00C95F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F5B"/>
    <w:pPr>
      <w:tabs>
        <w:tab w:val="center" w:pos="4680"/>
        <w:tab w:val="right" w:pos="9360"/>
      </w:tabs>
    </w:pPr>
  </w:style>
  <w:style w:type="character" w:customStyle="1" w:styleId="FooterChar">
    <w:name w:val="Footer Char"/>
    <w:basedOn w:val="DefaultParagraphFont"/>
    <w:link w:val="Footer"/>
    <w:uiPriority w:val="99"/>
    <w:rsid w:val="00C95F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ge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Heineman</dc:creator>
  <cp:lastModifiedBy>Brenda Stewart</cp:lastModifiedBy>
  <cp:revision>4</cp:revision>
  <dcterms:created xsi:type="dcterms:W3CDTF">2013-11-26T14:54:00Z</dcterms:created>
  <dcterms:modified xsi:type="dcterms:W3CDTF">2013-11-26T17:47:00Z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-616648152</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nancy.allen@angelo.edu</vt:lpwstr>
  </property>
  <property fmtid="{D5CDD505-2E9C-101B-9397-08002B2CF9AE}" pid="6" name="_AuthorEmailDisplayName">
    <vt:lpwstr>Nancy Allen</vt:lpwstr>
  </property>
  <property fmtid="{D5CDD505-2E9C-101B-9397-08002B2CF9AE}" pid="7" name="_PreviousAdHocReviewCycleID">
    <vt:i4>60910191</vt:i4>
  </property>
  <property fmtid="{D5CDD505-2E9C-101B-9397-08002B2CF9AE}" pid="8" name="_ReviewingToolsShownOnce">
    <vt:lpwstr/>
  </property>
</Properties>
</file>