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E0" w:rsidRPr="007055E0" w:rsidRDefault="000E1941" w:rsidP="00705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 w:rsidRPr="007055E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Angelo State University</w:t>
      </w:r>
    </w:p>
    <w:p w:rsidR="00314940" w:rsidRDefault="00314940" w:rsidP="007055E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Request to Operate </w:t>
      </w:r>
      <w:r w:rsidRPr="009B147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Unmanned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Aircraft Systems </w:t>
      </w:r>
    </w:p>
    <w:p w:rsidR="007055E0" w:rsidRPr="00A0439C" w:rsidRDefault="007055E0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0439C" w:rsidRPr="00417CA0" w:rsidRDefault="00A0439C" w:rsidP="00A043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7C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Sponsoring Department</w:t>
      </w:r>
    </w:p>
    <w:p w:rsidR="00A0439C" w:rsidRPr="00A0439C" w:rsidRDefault="00A0439C" w:rsidP="00A0439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Name: </w:t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A0439C" w:rsidRPr="00A0439C" w:rsidRDefault="00A0439C" w:rsidP="00A0439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9531C">
        <w:rPr>
          <w:rFonts w:ascii="Times New Roman" w:hAnsi="Times New Roman" w:cs="Times New Roman"/>
          <w:sz w:val="24"/>
          <w:szCs w:val="24"/>
        </w:rPr>
        <w:t>Sponsor</w:t>
      </w:r>
      <w:r w:rsidRPr="00A0439C">
        <w:rPr>
          <w:rFonts w:ascii="Times New Roman" w:hAnsi="Times New Roman" w:cs="Times New Roman"/>
          <w:sz w:val="24"/>
          <w:szCs w:val="24"/>
        </w:rPr>
        <w:t xml:space="preserve">: </w:t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</w:rPr>
        <w:t xml:space="preserve"> Phone: </w:t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439C" w:rsidRDefault="00A0439C" w:rsidP="00A043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Request Justification: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A0439C" w:rsidRPr="00A0439C" w:rsidRDefault="00A0439C" w:rsidP="00A043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A0439C" w:rsidRPr="00A0439C" w:rsidRDefault="00A0439C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D4191" w:rsidRPr="00766C80" w:rsidRDefault="00ED419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6C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="00EE6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commercial company </w:t>
      </w:r>
      <w:r w:rsidRPr="00766C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request to operate a UAS on ASU property will include at a minimum the following:</w:t>
      </w:r>
    </w:p>
    <w:p w:rsidR="00ED4191" w:rsidRDefault="00ED419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D4191" w:rsidRDefault="00ED4191" w:rsidP="00ED4191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t xml:space="preserve">FAA </w:t>
      </w:r>
      <w:r w:rsidRPr="00ED4191">
        <w:rPr>
          <w:color w:val="000000" w:themeColor="text1"/>
        </w:rPr>
        <w:t>Certificate of Waiver or Authorization (COA)</w:t>
      </w:r>
    </w:p>
    <w:p w:rsidR="00ED4191" w:rsidRDefault="00ED4191" w:rsidP="00ED4191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ED4191">
        <w:rPr>
          <w:color w:val="000000" w:themeColor="text1"/>
        </w:rPr>
        <w:t>UAS/UAV Pilot Training Certificate</w:t>
      </w:r>
      <w:r w:rsidR="00021840">
        <w:rPr>
          <w:color w:val="000000" w:themeColor="text1"/>
        </w:rPr>
        <w:t>, as applicable</w:t>
      </w:r>
    </w:p>
    <w:p w:rsidR="00766C80" w:rsidRPr="00B9531C" w:rsidRDefault="00766C80" w:rsidP="00ED4191">
      <w:pPr>
        <w:pStyle w:val="Default"/>
        <w:numPr>
          <w:ilvl w:val="0"/>
          <w:numId w:val="3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>Certificate of Insurance</w:t>
      </w:r>
      <w:r w:rsidR="00B9531C">
        <w:rPr>
          <w:color w:val="000000" w:themeColor="text1"/>
        </w:rPr>
        <w:t xml:space="preserve"> </w:t>
      </w:r>
      <w:r w:rsidR="00B9531C" w:rsidRPr="00B9531C">
        <w:rPr>
          <w:i/>
          <w:color w:val="000000" w:themeColor="text1"/>
          <w:sz w:val="20"/>
          <w:szCs w:val="20"/>
        </w:rPr>
        <w:t>(Reviewed by the Office of Environmental Health, Safety &amp; Risk Management)</w:t>
      </w:r>
    </w:p>
    <w:p w:rsidR="00ED4191" w:rsidRDefault="00ED4191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0439C" w:rsidRPr="00417CA0" w:rsidRDefault="00A0439C" w:rsidP="007055E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7C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UAS O</w:t>
      </w:r>
      <w:r w:rsidR="00ED4191" w:rsidRPr="00417C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peration</w:t>
      </w:r>
    </w:p>
    <w:p w:rsidR="00A0439C" w:rsidRDefault="00A0439C" w:rsidP="00A043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39C" w:rsidRPr="00A0439C" w:rsidRDefault="00A0439C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perator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</w:rPr>
        <w:t xml:space="preserve"> Phone: </w:t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4191" w:rsidRPr="00B9531C" w:rsidRDefault="00766C80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B95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addition to the actual</w:t>
      </w:r>
      <w:r w:rsidR="00ED4191" w:rsidRP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operator, will others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 </w:t>
      </w:r>
      <w:r w:rsidR="00ED4191" w:rsidRP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assisting with the operation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?)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ED4191" w:rsidRPr="00580DF6" w:rsidRDefault="00ED4191" w:rsidP="007055E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439C" w:rsidRPr="00A0439C" w:rsidRDefault="00A0439C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Dates and T</w:t>
      </w:r>
      <w:r w:rsidRPr="009B147D">
        <w:rPr>
          <w:rFonts w:ascii="Times New Roman" w:hAnsi="Times New Roman" w:cs="Times New Roman"/>
          <w:color w:val="000000" w:themeColor="text1"/>
          <w:sz w:val="24"/>
          <w:szCs w:val="24"/>
        </w:rPr>
        <w:t>imes the UAS will be in 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F2F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F2F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F2F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F2F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ED4191" w:rsidRPr="00580DF6" w:rsidRDefault="00ED4191" w:rsidP="00A0439C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439C" w:rsidRPr="00ED4191" w:rsidRDefault="00A0439C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Flight </w:t>
      </w:r>
      <w:r w:rsidR="00580DF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lan/</w:t>
      </w:r>
      <w:r w:rsidR="00580D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 of </w:t>
      </w:r>
      <w:r w:rsidR="00580DF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light</w:t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41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4346" w:rsidRPr="00B9531C" w:rsidRDefault="00ED4191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004346" w:rsidRP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Does the flight area include populated areas, parking lots, or streets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?)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4346" w:rsidRPr="00580DF6" w:rsidRDefault="00004346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4346" w:rsidRPr="00ED4191" w:rsidRDefault="00ED419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Takeoff/Landing Location: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4346" w:rsidRPr="00580DF6" w:rsidRDefault="00004346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4346" w:rsidRPr="00B9531C" w:rsidRDefault="008F57B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D4191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aximum</w:t>
      </w:r>
      <w:r w:rsidR="00B9531C" w:rsidRPr="00B9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9531C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eight</w:t>
      </w:r>
      <w:r w:rsidR="00004346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UAS will be flown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4346" w:rsidRPr="00580DF6" w:rsidRDefault="00004346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40E9F" w:rsidRPr="00B9531C" w:rsidRDefault="00B9531C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Explanation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94F3D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ow sight of the UAS will be maintained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7055E0" w:rsidRPr="00580DF6" w:rsidRDefault="007055E0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531C" w:rsidRDefault="00004346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Explanation</w:t>
      </w:r>
      <w:r w:rsidR="00F40E9F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what occurs </w:t>
      </w: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is a malfunction or </w:t>
      </w:r>
      <w:r w:rsidR="00F40E9F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 contact with the </w:t>
      </w:r>
      <w:r w:rsidR="00534683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UAS</w:t>
      </w: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lost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0E9F" w:rsidRDefault="00B9531C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B9531C" w:rsidRPr="00B9531C" w:rsidRDefault="00B9531C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7055E0" w:rsidRPr="00B9531C" w:rsidRDefault="007055E0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578A9" w:rsidRPr="00004346" w:rsidRDefault="002578A9" w:rsidP="007055E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Once the above information is received, the request will be </w:t>
      </w:r>
      <w:r w:rsidR="00004346" w:rsidRP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forward to the </w:t>
      </w:r>
      <w:r w:rsid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ASU </w:t>
      </w:r>
      <w:r w:rsidR="00004346" w:rsidRP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Chief of Police to be </w:t>
      </w:r>
      <w:r w:rsidRP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review</w:t>
      </w:r>
      <w:r w:rsidR="00004346" w:rsidRP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r w:rsidRPr="000043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A16D8" w:rsidRPr="005D7FAF" w:rsidRDefault="0095629B" w:rsidP="0031494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Process for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A</w:t>
      </w:r>
      <w:r w:rsidR="003A16D8" w:rsidRPr="005D7FA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pproval or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D</w:t>
      </w:r>
      <w:r w:rsidR="008A4A9C" w:rsidRPr="005D7FA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en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ial of</w:t>
      </w:r>
      <w:r w:rsidR="008A4A9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the Request to O</w:t>
      </w:r>
      <w:r w:rsidR="003A16D8" w:rsidRPr="005D7FA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perate a UAS on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ASU Property</w:t>
      </w:r>
    </w:p>
    <w:p w:rsidR="00314940" w:rsidRDefault="00314940" w:rsidP="0031494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29B" w:rsidRDefault="0075720D" w:rsidP="0031494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 will only be considered if 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ALL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following requirements are met:</w:t>
      </w:r>
    </w:p>
    <w:p w:rsidR="00417CA0" w:rsidRDefault="00417CA0" w:rsidP="0031494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FFA COA has been obtained.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Operator is a certified</w:t>
      </w:r>
      <w:r w:rsidR="00EE6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Adequate insurance coverage and limits are validated.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operation of UAS must be for the benefit of the University.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Only persons that have been approved on the request can operate the UAS (at all times).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is flown within the visual line of sight of the operator (at all times).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is only operated during daylight hours in compliance with FAA rules.</w:t>
      </w:r>
    </w:p>
    <w:p w:rsidR="008A4A9C" w:rsidRDefault="00CE40D4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UAS </w:t>
      </w:r>
      <w:r w:rsidR="001A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not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 flown at</w:t>
      </w:r>
      <w:r w:rsidR="00B3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height greater than 400 feet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as specified on FAA Waiver.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will not be operated on or near the grounds of any Resident Hall.</w:t>
      </w:r>
    </w:p>
    <w:p w:rsidR="00A658B5" w:rsidRDefault="00A57EB3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UAS will 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 operated o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>ver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>populated area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0B61B2">
        <w:rPr>
          <w:rFonts w:ascii="Times New Roman" w:hAnsi="Times New Roman" w:cs="Times New Roman"/>
          <w:color w:val="000000" w:themeColor="text1"/>
          <w:sz w:val="24"/>
          <w:szCs w:val="24"/>
        </w:rPr>
        <w:t>including parking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>street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31DE" w:rsidRDefault="00A658B5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will be required to land and move to the new location i</w:t>
      </w:r>
      <w:r w:rsidR="000B61B2">
        <w:rPr>
          <w:rFonts w:ascii="Times New Roman" w:hAnsi="Times New Roman" w:cs="Times New Roman"/>
          <w:color w:val="000000" w:themeColor="text1"/>
          <w:sz w:val="24"/>
          <w:szCs w:val="24"/>
        </w:rPr>
        <w:t>f multiple areas are used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6DA4" w:rsidRPr="00B3070F" w:rsidRDefault="00716DA4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70F">
        <w:rPr>
          <w:rFonts w:ascii="Times New Roman" w:hAnsi="Times New Roman" w:cs="Times New Roman"/>
          <w:color w:val="000000" w:themeColor="text1"/>
          <w:sz w:val="24"/>
          <w:szCs w:val="24"/>
        </w:rPr>
        <w:t>The UAS will not be operated in adverse weather conditions</w:t>
      </w:r>
      <w:r w:rsidR="00B3070F" w:rsidRPr="00B307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8B5" w:rsidRPr="00314940" w:rsidRDefault="00A658B5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40">
        <w:rPr>
          <w:rFonts w:ascii="Times New Roman" w:hAnsi="Times New Roman" w:cs="Times New Roman"/>
          <w:color w:val="000000" w:themeColor="text1"/>
          <w:sz w:val="24"/>
          <w:szCs w:val="24"/>
        </w:rPr>
        <w:t>The UAS will only be operated on University owned or leased property.</w:t>
      </w:r>
    </w:p>
    <w:p w:rsidR="00A658B5" w:rsidRDefault="00A658B5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ASU</w:t>
      </w:r>
      <w:r w:rsidR="00DD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officer</w:t>
      </w:r>
      <w:r w:rsidR="00DD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70F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8B5" w:rsidRDefault="00A658B5" w:rsidP="00A658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3070F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nspect and verify that the UAS and operator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="00B3070F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request are the ones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being used on the day of the flight.</w:t>
      </w:r>
    </w:p>
    <w:p w:rsidR="002578A9" w:rsidRPr="00A658B5" w:rsidRDefault="00A658B5" w:rsidP="00A658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47921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rder the operator to land the UAS if the officer feels that the conditions or </w:t>
      </w:r>
      <w:r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>operator poses</w:t>
      </w:r>
      <w:r w:rsidR="00D47921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risk to the University community.</w:t>
      </w:r>
    </w:p>
    <w:p w:rsidR="008F57B1" w:rsidRDefault="008F57B1" w:rsidP="00D8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4FD" w:rsidRPr="00A658B5" w:rsidRDefault="00A658B5" w:rsidP="00D8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>The Chief of Police will notify the requestor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denial</w:t>
      </w:r>
      <w:r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34B"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any of the above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5D634B"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met or maintained prior to or during the operation of the UAS.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102">
        <w:rPr>
          <w:rFonts w:ascii="Times New Roman" w:hAnsi="Times New Roman" w:cs="Times New Roman"/>
          <w:color w:val="000000" w:themeColor="text1"/>
          <w:sz w:val="24"/>
          <w:szCs w:val="24"/>
        </w:rPr>
        <w:t>If the request is approved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Chief of Police will inform the requestor of any additional restrictions that the University or police department deem necessary for safe o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>peration on University grounds.</w:t>
      </w:r>
    </w:p>
    <w:sectPr w:rsidR="00D804FD" w:rsidRPr="00A658B5" w:rsidSect="007055E0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48" w:rsidRDefault="00B12948" w:rsidP="00580DF6">
      <w:pPr>
        <w:spacing w:after="0" w:line="240" w:lineRule="auto"/>
      </w:pPr>
      <w:r>
        <w:separator/>
      </w:r>
    </w:p>
  </w:endnote>
  <w:endnote w:type="continuationSeparator" w:id="0">
    <w:p w:rsidR="00B12948" w:rsidRDefault="00B12948" w:rsidP="005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F6" w:rsidRPr="00580DF6" w:rsidRDefault="00580DF6" w:rsidP="00580DF6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</w:rPr>
    </w:pPr>
    <w:r w:rsidRPr="00580DF6">
      <w:rPr>
        <w:rFonts w:ascii="Times New Roman" w:hAnsi="Times New Roman" w:cs="Times New Roman"/>
      </w:rPr>
      <w:t>OP 34.24 Attachment A</w:t>
    </w:r>
    <w:r w:rsidRPr="00580DF6">
      <w:rPr>
        <w:rFonts w:ascii="Times New Roman" w:hAnsi="Times New Roman" w:cs="Times New Roman"/>
      </w:rPr>
      <w:tab/>
    </w:r>
    <w:r w:rsidRPr="00580DF6">
      <w:rPr>
        <w:rFonts w:ascii="Times New Roman" w:hAnsi="Times New Roman" w:cs="Times New Roman"/>
      </w:rPr>
      <w:tab/>
    </w:r>
    <w:r w:rsidRPr="00580DF6">
      <w:rPr>
        <w:rFonts w:ascii="Times New Roman" w:hAnsi="Times New Roman" w:cs="Times New Roman"/>
      </w:rPr>
      <w:tab/>
    </w:r>
    <w:r w:rsidR="00B9531C">
      <w:rPr>
        <w:rFonts w:ascii="Times New Roman" w:hAnsi="Times New Roman" w:cs="Times New Roman"/>
      </w:rPr>
      <w:tab/>
    </w:r>
    <w:r w:rsidR="00B9531C" w:rsidRPr="00B9531C">
      <w:rPr>
        <w:rFonts w:ascii="Times New Roman" w:hAnsi="Times New Roman" w:cs="Times New Roman"/>
      </w:rPr>
      <w:t xml:space="preserve">Page </w:t>
    </w:r>
    <w:r w:rsidR="00B9531C" w:rsidRPr="00B9531C">
      <w:rPr>
        <w:rFonts w:ascii="Times New Roman" w:hAnsi="Times New Roman" w:cs="Times New Roman"/>
      </w:rPr>
      <w:fldChar w:fldCharType="begin"/>
    </w:r>
    <w:r w:rsidR="00B9531C" w:rsidRPr="00B9531C">
      <w:rPr>
        <w:rFonts w:ascii="Times New Roman" w:hAnsi="Times New Roman" w:cs="Times New Roman"/>
      </w:rPr>
      <w:instrText xml:space="preserve"> PAGE </w:instrText>
    </w:r>
    <w:r w:rsidR="00B9531C" w:rsidRPr="00B9531C">
      <w:rPr>
        <w:rFonts w:ascii="Times New Roman" w:hAnsi="Times New Roman" w:cs="Times New Roman"/>
      </w:rPr>
      <w:fldChar w:fldCharType="separate"/>
    </w:r>
    <w:r w:rsidR="005D4702">
      <w:rPr>
        <w:rFonts w:ascii="Times New Roman" w:hAnsi="Times New Roman" w:cs="Times New Roman"/>
        <w:noProof/>
      </w:rPr>
      <w:t>1</w:t>
    </w:r>
    <w:r w:rsidR="00B9531C" w:rsidRPr="00B9531C">
      <w:rPr>
        <w:rFonts w:ascii="Times New Roman" w:hAnsi="Times New Roman" w:cs="Times New Roman"/>
        <w:noProof/>
      </w:rPr>
      <w:fldChar w:fldCharType="end"/>
    </w:r>
    <w:r w:rsidR="00B9531C" w:rsidRPr="00B9531C">
      <w:rPr>
        <w:rFonts w:ascii="Times New Roman" w:hAnsi="Times New Roman" w:cs="Times New Roman"/>
      </w:rPr>
      <w:t xml:space="preserve"> of </w:t>
    </w:r>
    <w:r w:rsidR="00B9531C" w:rsidRPr="00B9531C">
      <w:rPr>
        <w:rFonts w:ascii="Times New Roman" w:hAnsi="Times New Roman" w:cs="Times New Roman"/>
      </w:rPr>
      <w:fldChar w:fldCharType="begin"/>
    </w:r>
    <w:r w:rsidR="00B9531C" w:rsidRPr="00B9531C">
      <w:rPr>
        <w:rFonts w:ascii="Times New Roman" w:hAnsi="Times New Roman" w:cs="Times New Roman"/>
      </w:rPr>
      <w:instrText xml:space="preserve"> NUMPAGES  </w:instrText>
    </w:r>
    <w:r w:rsidR="00B9531C" w:rsidRPr="00B9531C">
      <w:rPr>
        <w:rFonts w:ascii="Times New Roman" w:hAnsi="Times New Roman" w:cs="Times New Roman"/>
      </w:rPr>
      <w:fldChar w:fldCharType="separate"/>
    </w:r>
    <w:r w:rsidR="005D4702">
      <w:rPr>
        <w:rFonts w:ascii="Times New Roman" w:hAnsi="Times New Roman" w:cs="Times New Roman"/>
        <w:noProof/>
      </w:rPr>
      <w:t>2</w:t>
    </w:r>
    <w:r w:rsidR="00B9531C" w:rsidRPr="00B9531C">
      <w:rPr>
        <w:rFonts w:ascii="Times New Roman" w:hAnsi="Times New Roman" w:cs="Times New Roman"/>
        <w:noProof/>
      </w:rPr>
      <w:fldChar w:fldCharType="end"/>
    </w:r>
    <w:r w:rsidRPr="00580DF6">
      <w:rPr>
        <w:rFonts w:ascii="Times New Roman" w:hAnsi="Times New Roman" w:cs="Times New Roman"/>
      </w:rPr>
      <w:tab/>
    </w:r>
    <w:r w:rsidRPr="00580DF6">
      <w:rPr>
        <w:rFonts w:ascii="Times New Roman" w:hAnsi="Times New Roman" w:cs="Times New Roman"/>
      </w:rPr>
      <w:tab/>
    </w:r>
    <w:r w:rsidRPr="00580DF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EE6F4A">
      <w:rPr>
        <w:rFonts w:ascii="Times New Roman" w:hAnsi="Times New Roman" w:cs="Times New Roman"/>
      </w:rPr>
      <w:t>2/7/2019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48" w:rsidRDefault="00B12948" w:rsidP="00580DF6">
      <w:pPr>
        <w:spacing w:after="0" w:line="240" w:lineRule="auto"/>
      </w:pPr>
      <w:r>
        <w:separator/>
      </w:r>
    </w:p>
  </w:footnote>
  <w:footnote w:type="continuationSeparator" w:id="0">
    <w:p w:rsidR="00B12948" w:rsidRDefault="00B12948" w:rsidP="005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61A"/>
    <w:multiLevelType w:val="hybridMultilevel"/>
    <w:tmpl w:val="91584AB0"/>
    <w:lvl w:ilvl="0" w:tplc="963601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D74"/>
    <w:multiLevelType w:val="hybridMultilevel"/>
    <w:tmpl w:val="B0BC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2AF"/>
    <w:multiLevelType w:val="hybridMultilevel"/>
    <w:tmpl w:val="0AB0609C"/>
    <w:lvl w:ilvl="0" w:tplc="E252EF9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208E"/>
    <w:multiLevelType w:val="hybridMultilevel"/>
    <w:tmpl w:val="28E2C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A24"/>
    <w:multiLevelType w:val="hybridMultilevel"/>
    <w:tmpl w:val="038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C"/>
    <w:rsid w:val="00004346"/>
    <w:rsid w:val="000164FC"/>
    <w:rsid w:val="00021840"/>
    <w:rsid w:val="000B61B2"/>
    <w:rsid w:val="000E1941"/>
    <w:rsid w:val="000F02AD"/>
    <w:rsid w:val="001453C2"/>
    <w:rsid w:val="0015342F"/>
    <w:rsid w:val="00190D51"/>
    <w:rsid w:val="001A0DCD"/>
    <w:rsid w:val="001A491C"/>
    <w:rsid w:val="001B73BF"/>
    <w:rsid w:val="001E5102"/>
    <w:rsid w:val="002169D3"/>
    <w:rsid w:val="002578A9"/>
    <w:rsid w:val="002977F2"/>
    <w:rsid w:val="002C4311"/>
    <w:rsid w:val="002D395E"/>
    <w:rsid w:val="0030188E"/>
    <w:rsid w:val="00314940"/>
    <w:rsid w:val="00335D31"/>
    <w:rsid w:val="0036655F"/>
    <w:rsid w:val="003949EB"/>
    <w:rsid w:val="00394F3D"/>
    <w:rsid w:val="003A16D8"/>
    <w:rsid w:val="003A3EB1"/>
    <w:rsid w:val="003A7DC1"/>
    <w:rsid w:val="003D2C4A"/>
    <w:rsid w:val="003E2423"/>
    <w:rsid w:val="00416844"/>
    <w:rsid w:val="00417CA0"/>
    <w:rsid w:val="004426DE"/>
    <w:rsid w:val="004974B3"/>
    <w:rsid w:val="004B0FE2"/>
    <w:rsid w:val="00520D41"/>
    <w:rsid w:val="00534683"/>
    <w:rsid w:val="00580DF6"/>
    <w:rsid w:val="005B31DE"/>
    <w:rsid w:val="005D4702"/>
    <w:rsid w:val="005D634B"/>
    <w:rsid w:val="005D7FAF"/>
    <w:rsid w:val="006B02B1"/>
    <w:rsid w:val="006B068E"/>
    <w:rsid w:val="007055E0"/>
    <w:rsid w:val="00711116"/>
    <w:rsid w:val="00716DA4"/>
    <w:rsid w:val="0075720D"/>
    <w:rsid w:val="00766C80"/>
    <w:rsid w:val="007F7286"/>
    <w:rsid w:val="00810C92"/>
    <w:rsid w:val="00830251"/>
    <w:rsid w:val="00897A6F"/>
    <w:rsid w:val="008A4A9C"/>
    <w:rsid w:val="008F2F56"/>
    <w:rsid w:val="008F57B1"/>
    <w:rsid w:val="009045EE"/>
    <w:rsid w:val="00937996"/>
    <w:rsid w:val="0095390B"/>
    <w:rsid w:val="0095629B"/>
    <w:rsid w:val="009900B9"/>
    <w:rsid w:val="009B147D"/>
    <w:rsid w:val="009D4132"/>
    <w:rsid w:val="00A0439C"/>
    <w:rsid w:val="00A252D1"/>
    <w:rsid w:val="00A46BF0"/>
    <w:rsid w:val="00A57EB3"/>
    <w:rsid w:val="00A658B5"/>
    <w:rsid w:val="00AC6CAB"/>
    <w:rsid w:val="00AE0527"/>
    <w:rsid w:val="00B12948"/>
    <w:rsid w:val="00B15E9A"/>
    <w:rsid w:val="00B2258F"/>
    <w:rsid w:val="00B3070F"/>
    <w:rsid w:val="00B9531C"/>
    <w:rsid w:val="00BC500B"/>
    <w:rsid w:val="00C115F9"/>
    <w:rsid w:val="00C1712F"/>
    <w:rsid w:val="00C35268"/>
    <w:rsid w:val="00C737E3"/>
    <w:rsid w:val="00C901AF"/>
    <w:rsid w:val="00CE40D4"/>
    <w:rsid w:val="00CE692D"/>
    <w:rsid w:val="00D47921"/>
    <w:rsid w:val="00D804FD"/>
    <w:rsid w:val="00DD7CFA"/>
    <w:rsid w:val="00E54759"/>
    <w:rsid w:val="00E54B9E"/>
    <w:rsid w:val="00EC2C4A"/>
    <w:rsid w:val="00ED4191"/>
    <w:rsid w:val="00EE6F4A"/>
    <w:rsid w:val="00EF2AC7"/>
    <w:rsid w:val="00F367F8"/>
    <w:rsid w:val="00F40E9F"/>
    <w:rsid w:val="00F70A5F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34D87-D892-4E3E-9811-7F9EFB6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0D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F6"/>
  </w:style>
  <w:style w:type="paragraph" w:styleId="Footer">
    <w:name w:val="footer"/>
    <w:basedOn w:val="Normal"/>
    <w:link w:val="FooterChar"/>
    <w:uiPriority w:val="99"/>
    <w:unhideWhenUsed/>
    <w:rsid w:val="0058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Evans</dc:creator>
  <cp:lastModifiedBy>Sam Spooner</cp:lastModifiedBy>
  <cp:revision>2</cp:revision>
  <cp:lastPrinted>2015-06-29T12:45:00Z</cp:lastPrinted>
  <dcterms:created xsi:type="dcterms:W3CDTF">2019-02-08T19:09:00Z</dcterms:created>
  <dcterms:modified xsi:type="dcterms:W3CDTF">2019-02-08T19:09:00Z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-1935124818</vt:i4>
  </property>
  <property fmtid="{D5CDD505-2E9C-101B-9397-08002B2CF9AE}" pid="3" name="_NewReviewCycle">
    <vt:lpwstr/>
  </property>
  <property fmtid="{D5CDD505-2E9C-101B-9397-08002B2CF9AE}" pid="4" name="_EmailSubject">
    <vt:lpwstr>OP 34.24 Flying Unmanned Aircraft Systems</vt:lpwstr>
  </property>
  <property fmtid="{D5CDD505-2E9C-101B-9397-08002B2CF9AE}" pid="5" name="_AuthorEmail">
    <vt:lpwstr>justina.stark@angelo.edu</vt:lpwstr>
  </property>
  <property fmtid="{D5CDD505-2E9C-101B-9397-08002B2CF9AE}" pid="6" name="_AuthorEmailDisplayName">
    <vt:lpwstr>Justina Stark</vt:lpwstr>
  </property>
  <property fmtid="{D5CDD505-2E9C-101B-9397-08002B2CF9AE}" pid="7" name="_PreviousAdHocReviewCycleID">
    <vt:i4>-1935124818</vt:i4>
  </property>
  <property fmtid="{D5CDD505-2E9C-101B-9397-08002B2CF9AE}" pid="8" name="_ReviewingToolsShownOnce">
    <vt:lpwstr/>
  </property>
</Properties>
</file>